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5C62" w14:textId="77777777" w:rsidR="003C1C15" w:rsidRPr="003C1C15" w:rsidRDefault="003C1C15" w:rsidP="003C1C15">
      <w:pPr>
        <w:widowControl/>
        <w:jc w:val="right"/>
        <w:rPr>
          <w:rFonts w:ascii="ＭＳ ゴシック" w:eastAsia="ＭＳ ゴシック" w:hAnsi="ＭＳ ゴシック" w:cs="Mangal"/>
          <w:sz w:val="24"/>
        </w:rPr>
      </w:pPr>
      <w:bookmarkStart w:id="0" w:name="_GoBack"/>
      <w:bookmarkEnd w:id="0"/>
      <w:r w:rsidRPr="003C1C15">
        <w:rPr>
          <w:rFonts w:ascii="ＭＳ ゴシック" w:eastAsia="ＭＳ ゴシック" w:hAnsi="ＭＳ ゴシック" w:cs="Mangal" w:hint="eastAsia"/>
          <w:sz w:val="24"/>
        </w:rPr>
        <w:t>（別　紙）</w:t>
      </w:r>
    </w:p>
    <w:p w14:paraId="451D00D4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  <w:bdr w:val="single" w:sz="4" w:space="0" w:color="auto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  <w:bdr w:val="single" w:sz="4" w:space="0" w:color="auto"/>
        </w:rPr>
        <w:t>制度全般や説明会等の情報に関するご案内</w:t>
      </w:r>
    </w:p>
    <w:p w14:paraId="04B5AE12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/>
          <w:sz w:val="24"/>
          <w:szCs w:val="24"/>
        </w:rPr>
        <w:t>【国税庁　インボイス制度特設</w:t>
      </w: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サイト</w:t>
      </w:r>
      <w:r w:rsidRPr="003C1C15">
        <w:rPr>
          <w:rFonts w:ascii="ＭＳ ゴシック" w:eastAsia="ＭＳ ゴシック" w:hAnsi="ＭＳ ゴシック" w:cs="Mangal"/>
          <w:sz w:val="24"/>
          <w:szCs w:val="24"/>
        </w:rPr>
        <w:t>】</w:t>
      </w:r>
    </w:p>
    <w:p w14:paraId="48E38EFA" w14:textId="77777777" w:rsidR="003C1C15" w:rsidRPr="003C1C15" w:rsidRDefault="0080338B" w:rsidP="003C1C15">
      <w:pPr>
        <w:ind w:firstLineChars="100" w:firstLine="210"/>
        <w:rPr>
          <w:rFonts w:ascii="ＭＳ Ｐゴシック" w:eastAsia="ＭＳ Ｐゴシック" w:hAnsi="ＭＳ Ｐゴシック" w:cs="Mangal"/>
          <w:color w:val="0000FF"/>
          <w:sz w:val="22"/>
          <w:szCs w:val="24"/>
          <w:u w:val="single"/>
        </w:rPr>
      </w:pPr>
      <w:hyperlink r:id="rId6" w:history="1">
        <w:r w:rsidR="003C1C15" w:rsidRPr="003C1C15">
          <w:rPr>
            <w:rFonts w:ascii="ＭＳ Ｐゴシック" w:eastAsia="ＭＳ Ｐゴシック" w:hAnsi="ＭＳ Ｐゴシック" w:cs="Mangal"/>
            <w:color w:val="0000FF"/>
            <w:sz w:val="22"/>
            <w:szCs w:val="24"/>
            <w:u w:val="single"/>
          </w:rPr>
          <w:t>https://www.nta.go.jp/taxes/shiraberu/zeimokubetsu/shohi/keigenzeiritsu/invoice.htm</w:t>
        </w:r>
      </w:hyperlink>
    </w:p>
    <w:p w14:paraId="5CF0EDA0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</w:p>
    <w:p w14:paraId="21D9070B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  <w:bdr w:val="single" w:sz="4" w:space="0" w:color="auto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  <w:bdr w:val="single" w:sz="4" w:space="0" w:color="auto"/>
        </w:rPr>
        <w:t>制度の概要をお知りになりたい方向けのコンテンツ</w:t>
      </w:r>
    </w:p>
    <w:p w14:paraId="1DEFE466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color w:val="0000FF"/>
          <w:sz w:val="24"/>
          <w:szCs w:val="24"/>
          <w:u w:val="single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【国税庁　令和５年10月　インボイス制度が始まります！</w:t>
      </w:r>
      <w:r w:rsidRPr="003C1C15">
        <w:rPr>
          <w:rFonts w:ascii="ＭＳ ゴシック" w:eastAsia="ＭＳ ゴシック" w:hAnsi="ＭＳ ゴシック" w:cs="Mangal"/>
          <w:sz w:val="24"/>
          <w:szCs w:val="24"/>
        </w:rPr>
        <w:t>！（リーフレット）】</w:t>
      </w:r>
    </w:p>
    <w:p w14:paraId="1719E7C3" w14:textId="77777777" w:rsidR="003C1C15" w:rsidRPr="003C1C15" w:rsidRDefault="0080338B" w:rsidP="003C1C15">
      <w:pPr>
        <w:ind w:firstLineChars="100" w:firstLine="210"/>
        <w:rPr>
          <w:rFonts w:ascii="ＭＳ Ｐゴシック" w:eastAsia="ＭＳ Ｐゴシック" w:hAnsi="ＭＳ Ｐゴシック" w:cs="Mangal"/>
          <w:sz w:val="22"/>
          <w:szCs w:val="24"/>
        </w:rPr>
      </w:pPr>
      <w:hyperlink r:id="rId7" w:history="1">
        <w:r w:rsidR="003C1C15" w:rsidRPr="003C1C15">
          <w:rPr>
            <w:rFonts w:ascii="ＭＳ Ｐゴシック" w:eastAsia="ＭＳ Ｐゴシック" w:hAnsi="ＭＳ Ｐゴシック" w:cs="Mangal"/>
            <w:color w:val="0000FF"/>
            <w:sz w:val="22"/>
            <w:szCs w:val="24"/>
            <w:u w:val="single"/>
          </w:rPr>
          <w:t>https://www.nta.go.jp/taxes/shiraberu/zeimokubetsu/shohi/keigenzeiritsu/pdf/0022008-052.pdf</w:t>
        </w:r>
      </w:hyperlink>
    </w:p>
    <w:p w14:paraId="57DCDAFC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/>
          <w:sz w:val="24"/>
          <w:szCs w:val="24"/>
        </w:rPr>
        <w:t>【</w:t>
      </w: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YouTube国税庁動画チャンネル</w:t>
      </w:r>
      <w:r w:rsidRPr="003C1C15">
        <w:rPr>
          <w:rFonts w:ascii="ＭＳ ゴシック" w:eastAsia="ＭＳ ゴシック" w:hAnsi="ＭＳ ゴシック" w:cs="Mangal"/>
          <w:sz w:val="24"/>
          <w:szCs w:val="24"/>
        </w:rPr>
        <w:t>】</w:t>
      </w:r>
    </w:p>
    <w:p w14:paraId="4EC9E9C3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 xml:space="preserve">　</w:t>
      </w:r>
      <w:hyperlink r:id="rId8" w:history="1">
        <w:r w:rsidRPr="00C73DFD">
          <w:rPr>
            <w:rFonts w:ascii="ＭＳ ゴシック" w:eastAsia="ＭＳ ゴシック" w:hAnsi="ＭＳ ゴシック" w:cs="Mangal"/>
            <w:color w:val="0000FF"/>
            <w:sz w:val="22"/>
            <w:u w:val="single"/>
          </w:rPr>
          <w:t>https://www.youtube.com/playlist?list=PLu9kixYOfBRIQFM6xcSFzcGmx_jc031qc</w:t>
        </w:r>
      </w:hyperlink>
    </w:p>
    <w:p w14:paraId="3319AD1D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/>
          <w:sz w:val="24"/>
          <w:szCs w:val="24"/>
        </w:rPr>
        <w:t>【</w:t>
      </w: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国税庁　免税事業者のみなさまへ　令和５年10月１日から　インボイス制度が始まります！</w:t>
      </w:r>
      <w:r w:rsidRPr="003C1C15">
        <w:rPr>
          <w:rFonts w:ascii="ＭＳ ゴシック" w:eastAsia="ＭＳ ゴシック" w:hAnsi="ＭＳ ゴシック" w:cs="Mangal"/>
          <w:sz w:val="24"/>
          <w:szCs w:val="24"/>
        </w:rPr>
        <w:t>】</w:t>
      </w:r>
    </w:p>
    <w:p w14:paraId="7B13121D" w14:textId="77777777" w:rsidR="003C1C15" w:rsidRPr="00C73DFD" w:rsidRDefault="0080338B" w:rsidP="003C1C15">
      <w:pPr>
        <w:ind w:firstLineChars="100" w:firstLine="210"/>
        <w:rPr>
          <w:rFonts w:ascii="ＭＳ ゴシック" w:eastAsia="ＭＳ ゴシック" w:hAnsi="ＭＳ ゴシック" w:cs="Mangal"/>
          <w:sz w:val="22"/>
        </w:rPr>
      </w:pPr>
      <w:hyperlink r:id="rId9" w:history="1">
        <w:r w:rsidR="003C1C15" w:rsidRPr="00C73DFD">
          <w:rPr>
            <w:rFonts w:ascii="ＭＳ ゴシック" w:eastAsia="ＭＳ ゴシック" w:hAnsi="ＭＳ ゴシック" w:cs="Mangal"/>
            <w:color w:val="0000FF"/>
            <w:spacing w:val="2"/>
            <w:w w:val="89"/>
            <w:kern w:val="0"/>
            <w:sz w:val="22"/>
            <w:u w:val="single"/>
          </w:rPr>
          <w:t>https://www.nta.go.jp/taxes/shiraberu/zeimokubetsu/shohi/keigenzeiritsu/pdf/0022001-174.pd</w:t>
        </w:r>
        <w:r w:rsidR="003C1C15" w:rsidRPr="00C73DFD">
          <w:rPr>
            <w:rFonts w:ascii="ＭＳ ゴシック" w:eastAsia="ＭＳ ゴシック" w:hAnsi="ＭＳ ゴシック" w:cs="Mangal"/>
            <w:color w:val="0000FF"/>
            <w:spacing w:val="1"/>
            <w:w w:val="89"/>
            <w:kern w:val="0"/>
            <w:sz w:val="22"/>
            <w:u w:val="single"/>
          </w:rPr>
          <w:t>f</w:t>
        </w:r>
      </w:hyperlink>
    </w:p>
    <w:p w14:paraId="25AAE7E9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</w:p>
    <w:p w14:paraId="288F9569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  <w:bdr w:val="single" w:sz="4" w:space="0" w:color="auto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  <w:bdr w:val="single" w:sz="4" w:space="0" w:color="auto"/>
        </w:rPr>
        <w:t>制度の詳細をお知りになりたい方向けのコンテンツ</w:t>
      </w:r>
    </w:p>
    <w:p w14:paraId="2763A6BA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/>
          <w:sz w:val="24"/>
          <w:szCs w:val="24"/>
        </w:rPr>
        <w:t>【</w:t>
      </w: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国税庁　消費税　インボイス制度に関する改正について</w:t>
      </w:r>
      <w:r w:rsidRPr="003C1C15">
        <w:rPr>
          <w:rFonts w:ascii="ＭＳ ゴシック" w:eastAsia="ＭＳ ゴシック" w:hAnsi="ＭＳ ゴシック" w:cs="Mangal"/>
          <w:sz w:val="24"/>
          <w:szCs w:val="24"/>
        </w:rPr>
        <w:t>】</w:t>
      </w:r>
    </w:p>
    <w:p w14:paraId="34FFEF49" w14:textId="26E26F33" w:rsidR="003C1C15" w:rsidRPr="003C1C15" w:rsidRDefault="0080338B" w:rsidP="00C73DFD">
      <w:pPr>
        <w:ind w:firstLineChars="100" w:firstLine="210"/>
        <w:rPr>
          <w:rFonts w:ascii="ＭＳ ゴシック" w:eastAsia="ＭＳ ゴシック" w:hAnsi="ＭＳ ゴシック" w:cs="Mangal"/>
          <w:sz w:val="22"/>
          <w:szCs w:val="24"/>
        </w:rPr>
      </w:pPr>
      <w:hyperlink r:id="rId10" w:history="1">
        <w:r w:rsidR="00DE03D1" w:rsidRPr="009360C7">
          <w:rPr>
            <w:rStyle w:val="ae"/>
            <w:rFonts w:ascii="ＭＳ ゴシック" w:eastAsia="ＭＳ ゴシック" w:hAnsi="ＭＳ ゴシック" w:cs="Mangal"/>
            <w:sz w:val="22"/>
            <w:szCs w:val="24"/>
          </w:rPr>
          <w:t>https://www.nta.go.jp/publication/pamph/shohi/kaisei/202304/pdf/0023002-106.pdf</w:t>
        </w:r>
      </w:hyperlink>
    </w:p>
    <w:p w14:paraId="598B8275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/>
          <w:sz w:val="24"/>
          <w:szCs w:val="24"/>
        </w:rPr>
        <w:t>【</w:t>
      </w: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国税庁　適格請求書等保存方式の概要　インボイス制度の理解のために</w:t>
      </w:r>
      <w:r w:rsidRPr="003C1C15">
        <w:rPr>
          <w:rFonts w:ascii="ＭＳ ゴシック" w:eastAsia="ＭＳ ゴシック" w:hAnsi="ＭＳ ゴシック" w:cs="Mangal"/>
          <w:sz w:val="24"/>
          <w:szCs w:val="24"/>
        </w:rPr>
        <w:t>】</w:t>
      </w:r>
    </w:p>
    <w:p w14:paraId="5818B285" w14:textId="77777777" w:rsidR="003C1C15" w:rsidRPr="003C1C15" w:rsidRDefault="0080338B" w:rsidP="003C1C15">
      <w:pPr>
        <w:ind w:firstLineChars="100" w:firstLine="210"/>
        <w:rPr>
          <w:rFonts w:ascii="ＭＳ Ｐゴシック" w:eastAsia="ＭＳ Ｐゴシック" w:hAnsi="ＭＳ Ｐゴシック" w:cs="Mangal"/>
          <w:color w:val="0000FF"/>
          <w:sz w:val="22"/>
          <w:szCs w:val="24"/>
          <w:u w:val="single"/>
        </w:rPr>
      </w:pPr>
      <w:hyperlink r:id="rId11" w:history="1">
        <w:r w:rsidR="003C1C15" w:rsidRPr="003C1C15">
          <w:rPr>
            <w:rFonts w:ascii="ＭＳ Ｐゴシック" w:eastAsia="ＭＳ Ｐゴシック" w:hAnsi="ＭＳ Ｐゴシック" w:cs="Mangal"/>
            <w:color w:val="0000FF"/>
            <w:sz w:val="22"/>
            <w:szCs w:val="24"/>
            <w:u w:val="single"/>
          </w:rPr>
          <w:t>https://www.nta.go.jp/taxes/shiraberu/zeimokubetsu/shohi/keigenzeiritsu/pdf/0020006-027.pdf</w:t>
        </w:r>
      </w:hyperlink>
    </w:p>
    <w:p w14:paraId="4685875C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【国税庁　適格請求書等保存方式に関する</w:t>
      </w:r>
      <w:r w:rsidRPr="003C1C15">
        <w:rPr>
          <w:rFonts w:ascii="ＭＳ ゴシック" w:eastAsia="ＭＳ ゴシック" w:hAnsi="ＭＳ ゴシック" w:cs="Mangal"/>
          <w:sz w:val="24"/>
          <w:szCs w:val="24"/>
        </w:rPr>
        <w:t>Q＆A】</w:t>
      </w:r>
    </w:p>
    <w:p w14:paraId="0BA6B59B" w14:textId="65232592" w:rsidR="003C1C15" w:rsidRDefault="0080338B" w:rsidP="003C1C15">
      <w:pPr>
        <w:ind w:firstLineChars="100" w:firstLine="210"/>
        <w:rPr>
          <w:rFonts w:ascii="ＭＳ Ｐゴシック" w:eastAsia="ＭＳ Ｐゴシック" w:hAnsi="ＭＳ Ｐゴシック" w:cs="Mangal"/>
          <w:color w:val="0000FF"/>
          <w:sz w:val="22"/>
          <w:szCs w:val="24"/>
          <w:u w:val="single"/>
        </w:rPr>
      </w:pPr>
      <w:hyperlink r:id="rId12" w:history="1">
        <w:r w:rsidR="003C1C15" w:rsidRPr="003C1C15">
          <w:rPr>
            <w:rFonts w:ascii="ＭＳ Ｐゴシック" w:eastAsia="ＭＳ Ｐゴシック" w:hAnsi="ＭＳ Ｐゴシック" w:cs="Mangal"/>
            <w:color w:val="0000FF"/>
            <w:sz w:val="22"/>
            <w:szCs w:val="24"/>
            <w:u w:val="single"/>
          </w:rPr>
          <w:t>https://www.nta.go.jp/taxes/shiraberu/zeimokubetsu/shohi/keigenzeiritsu/qa_01.htm</w:t>
        </w:r>
      </w:hyperlink>
    </w:p>
    <w:p w14:paraId="10654F2D" w14:textId="22C457ED" w:rsidR="00345140" w:rsidRDefault="00345140" w:rsidP="00345140">
      <w:pPr>
        <w:rPr>
          <w:rFonts w:asciiTheme="majorEastAsia" w:eastAsiaTheme="majorEastAsia" w:hAnsiTheme="majorEastAsia" w:cs="Mangal"/>
          <w:sz w:val="24"/>
          <w:szCs w:val="24"/>
        </w:rPr>
      </w:pPr>
      <w:r w:rsidRPr="00345140">
        <w:rPr>
          <w:rFonts w:asciiTheme="majorEastAsia" w:eastAsiaTheme="majorEastAsia" w:hAnsiTheme="majorEastAsia" w:cs="Mangal" w:hint="eastAsia"/>
          <w:sz w:val="24"/>
          <w:szCs w:val="24"/>
        </w:rPr>
        <w:t>【国税庁</w:t>
      </w:r>
      <w:r>
        <w:rPr>
          <w:rFonts w:asciiTheme="majorEastAsia" w:eastAsiaTheme="majorEastAsia" w:hAnsiTheme="majorEastAsia" w:cs="Mangal" w:hint="eastAsia"/>
          <w:sz w:val="24"/>
          <w:szCs w:val="24"/>
        </w:rPr>
        <w:t xml:space="preserve">　制度開始に向けて特にご留意いただきたい事項</w:t>
      </w:r>
      <w:r w:rsidRPr="00345140">
        <w:rPr>
          <w:rFonts w:asciiTheme="majorEastAsia" w:eastAsiaTheme="majorEastAsia" w:hAnsiTheme="majorEastAsia" w:cs="Mangal" w:hint="eastAsia"/>
          <w:sz w:val="24"/>
          <w:szCs w:val="24"/>
        </w:rPr>
        <w:t>】</w:t>
      </w:r>
    </w:p>
    <w:p w14:paraId="7B7F5FBC" w14:textId="0420DC24" w:rsidR="00345140" w:rsidRPr="00345140" w:rsidRDefault="0080338B" w:rsidP="00C73DFD">
      <w:pPr>
        <w:ind w:firstLineChars="100" w:firstLine="210"/>
        <w:rPr>
          <w:rFonts w:ascii="ＭＳ Ｐゴシック" w:eastAsia="ＭＳ Ｐゴシック" w:hAnsi="ＭＳ Ｐゴシック" w:cs="Mangal"/>
          <w:sz w:val="24"/>
          <w:szCs w:val="24"/>
          <w:u w:val="single"/>
        </w:rPr>
      </w:pPr>
      <w:hyperlink r:id="rId13" w:history="1">
        <w:r w:rsidR="00345140" w:rsidRPr="00C73DFD">
          <w:rPr>
            <w:rStyle w:val="ae"/>
            <w:rFonts w:ascii="ＭＳ Ｐゴシック" w:eastAsia="ＭＳ Ｐゴシック" w:hAnsi="ＭＳ Ｐゴシック" w:cs="Mangal"/>
            <w:sz w:val="22"/>
          </w:rPr>
          <w:t>https://www.nta.go.jp/taxes/shiraberu/zeimokubetsu/shohi/keigenzeiritsu/pdf/0023008-044.pdf</w:t>
        </w:r>
      </w:hyperlink>
    </w:p>
    <w:p w14:paraId="1591C557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</w:p>
    <w:p w14:paraId="144C5FC4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  <w:bdr w:val="single" w:sz="4" w:space="0" w:color="auto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  <w:bdr w:val="single" w:sz="4" w:space="0" w:color="auto"/>
        </w:rPr>
        <w:t>制度に関する各種ご相談窓口</w:t>
      </w:r>
    </w:p>
    <w:p w14:paraId="5102AEC7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【国税庁　インボイス制度に関わる各省庁等の相談窓口一覧】</w:t>
      </w:r>
    </w:p>
    <w:p w14:paraId="6EF7FA8E" w14:textId="77777777" w:rsidR="003C1C15" w:rsidRPr="003C1C15" w:rsidRDefault="0080338B" w:rsidP="003C1C15">
      <w:pPr>
        <w:ind w:firstLineChars="100" w:firstLine="210"/>
        <w:rPr>
          <w:rFonts w:ascii="ＭＳ ゴシック" w:eastAsia="ＭＳ ゴシック" w:hAnsi="ＭＳ ゴシック" w:cs="Mangal"/>
          <w:spacing w:val="-9"/>
          <w:w w:val="87"/>
          <w:kern w:val="0"/>
          <w:sz w:val="24"/>
          <w:szCs w:val="24"/>
        </w:rPr>
      </w:pPr>
      <w:hyperlink r:id="rId14" w:history="1">
        <w:r w:rsidR="003C1C15" w:rsidRPr="003C1C15">
          <w:rPr>
            <w:rFonts w:ascii="ＭＳ ゴシック" w:eastAsia="ＭＳ ゴシック" w:hAnsi="ＭＳ ゴシック" w:cs="Mangal"/>
            <w:color w:val="0000FF"/>
            <w:spacing w:val="12"/>
            <w:w w:val="87"/>
            <w:kern w:val="0"/>
            <w:sz w:val="22"/>
            <w:u w:val="single"/>
          </w:rPr>
          <w:t>https://www.nta.go.jp/taxes/shiraberu/zeimokubetsu/shohi/keigenzeiritsu/pdf/0023002-076.pd</w:t>
        </w:r>
        <w:r w:rsidR="003C1C15" w:rsidRPr="003C1C15">
          <w:rPr>
            <w:rFonts w:ascii="ＭＳ ゴシック" w:eastAsia="ＭＳ ゴシック" w:hAnsi="ＭＳ ゴシック" w:cs="Mangal"/>
            <w:color w:val="0000FF"/>
            <w:spacing w:val="-9"/>
            <w:w w:val="87"/>
            <w:kern w:val="0"/>
            <w:sz w:val="22"/>
            <w:u w:val="single"/>
          </w:rPr>
          <w:t>f</w:t>
        </w:r>
      </w:hyperlink>
    </w:p>
    <w:p w14:paraId="3A5419DD" w14:textId="77777777" w:rsidR="003C1C15" w:rsidRPr="003C1C15" w:rsidRDefault="003C1C15" w:rsidP="003C1C15">
      <w:pPr>
        <w:ind w:firstLineChars="100" w:firstLine="242"/>
        <w:rPr>
          <w:rFonts w:ascii="ＭＳ ゴシック" w:eastAsia="ＭＳ ゴシック" w:hAnsi="ＭＳ ゴシック" w:cs="Mangal"/>
          <w:spacing w:val="17"/>
          <w:w w:val="87"/>
          <w:kern w:val="0"/>
          <w:sz w:val="24"/>
          <w:szCs w:val="24"/>
        </w:rPr>
      </w:pPr>
    </w:p>
    <w:p w14:paraId="47710BED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  <w:bdr w:val="single" w:sz="4" w:space="0" w:color="auto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  <w:bdr w:val="single" w:sz="4" w:space="0" w:color="auto"/>
        </w:rPr>
        <w:t>免税事業者及びその取引先のインボイス制度への対応に関するＱ＆Ａ</w:t>
      </w:r>
    </w:p>
    <w:p w14:paraId="56E3585D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 xml:space="preserve">【財務省】　</w:t>
      </w:r>
    </w:p>
    <w:p w14:paraId="6AC1DCBF" w14:textId="77777777" w:rsidR="003C1C15" w:rsidRPr="003C1C15" w:rsidRDefault="0080338B" w:rsidP="003C1C15">
      <w:pPr>
        <w:ind w:leftChars="100" w:left="1260" w:hangingChars="500" w:hanging="1050"/>
        <w:jc w:val="left"/>
        <w:rPr>
          <w:rFonts w:ascii="ＭＳ Ｐゴシック" w:eastAsia="ＭＳ Ｐゴシック" w:hAnsi="ＭＳ Ｐゴシック" w:cs="Mangal"/>
          <w:sz w:val="22"/>
        </w:rPr>
      </w:pPr>
      <w:hyperlink r:id="rId15" w:history="1">
        <w:r w:rsidR="003C1C15" w:rsidRPr="003C1C15">
          <w:rPr>
            <w:rFonts w:ascii="ＭＳ Ｐゴシック" w:eastAsia="ＭＳ Ｐゴシック" w:hAnsi="ＭＳ Ｐゴシック" w:cs="Mangal"/>
            <w:color w:val="0000FF"/>
            <w:sz w:val="22"/>
            <w:u w:val="single"/>
          </w:rPr>
          <w:t>https://www.mof.go.jp/tax_policy/summary/consumption/d02.htm</w:t>
        </w:r>
      </w:hyperlink>
      <w:r w:rsidR="003C1C15" w:rsidRPr="003C1C15" w:rsidDel="00F00053">
        <w:rPr>
          <w:rFonts w:ascii="ＭＳ Ｐゴシック" w:eastAsia="ＭＳ Ｐゴシック" w:hAnsi="ＭＳ Ｐゴシック" w:cs="Mangal"/>
          <w:sz w:val="22"/>
        </w:rPr>
        <w:t xml:space="preserve"> </w:t>
      </w:r>
    </w:p>
    <w:p w14:paraId="179C9D13" w14:textId="77777777" w:rsidR="00683CBA" w:rsidRPr="00C73DFD" w:rsidRDefault="00683CBA" w:rsidP="00683CBA">
      <w:pPr>
        <w:ind w:left="1440" w:hangingChars="600" w:hanging="1440"/>
        <w:jc w:val="left"/>
        <w:rPr>
          <w:rFonts w:ascii="ＭＳ ゴシック" w:eastAsia="ＭＳ ゴシック" w:hAnsi="ＭＳ ゴシック" w:cs="Mangal"/>
          <w:sz w:val="24"/>
          <w:szCs w:val="24"/>
        </w:rPr>
      </w:pPr>
      <w:r w:rsidRPr="00C73DFD">
        <w:rPr>
          <w:rFonts w:ascii="ＭＳ ゴシック" w:eastAsia="ＭＳ ゴシック" w:hAnsi="ＭＳ ゴシック" w:cs="Mangal" w:hint="eastAsia"/>
          <w:sz w:val="24"/>
          <w:szCs w:val="24"/>
        </w:rPr>
        <w:t>【公正取引委員会】</w:t>
      </w:r>
    </w:p>
    <w:p w14:paraId="1F3DDA2B" w14:textId="5505B4F5" w:rsidR="00683CBA" w:rsidRPr="00182A6F" w:rsidRDefault="0080338B" w:rsidP="00683CBA">
      <w:pPr>
        <w:ind w:leftChars="100" w:left="1260" w:hangingChars="500" w:hanging="1050"/>
        <w:rPr>
          <w:rFonts w:ascii="ＭＳ Ｐゴシック" w:eastAsia="ＭＳ Ｐゴシック" w:hAnsi="ＭＳ Ｐゴシック" w:cs="Mangal"/>
          <w:color w:val="0000FF"/>
          <w:sz w:val="22"/>
          <w:u w:val="single"/>
        </w:rPr>
      </w:pPr>
      <w:hyperlink r:id="rId16" w:history="1">
        <w:r w:rsidR="00683CBA" w:rsidRPr="00C73DFD">
          <w:rPr>
            <w:rFonts w:ascii="ＭＳ Ｐゴシック" w:eastAsia="ＭＳ Ｐゴシック" w:hAnsi="ＭＳ Ｐゴシック" w:cs="Mangal"/>
            <w:color w:val="0000FF"/>
            <w:sz w:val="22"/>
            <w:u w:val="single"/>
          </w:rPr>
          <w:t>https://www.jftc.go.jp/invoice/index.html</w:t>
        </w:r>
      </w:hyperlink>
    </w:p>
    <w:p w14:paraId="0C046D21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 xml:space="preserve">【中小企業庁】　</w:t>
      </w:r>
    </w:p>
    <w:p w14:paraId="20DB4DE7" w14:textId="77777777" w:rsidR="003C1C15" w:rsidRPr="003C1C15" w:rsidRDefault="0080338B" w:rsidP="003C1C15">
      <w:pPr>
        <w:ind w:firstLineChars="100" w:firstLine="210"/>
        <w:rPr>
          <w:rFonts w:ascii="ＭＳ Ｐゴシック" w:eastAsia="ＭＳ Ｐゴシック" w:hAnsi="ＭＳ Ｐゴシック" w:cs="Mangal"/>
          <w:sz w:val="24"/>
          <w:szCs w:val="24"/>
        </w:rPr>
      </w:pPr>
      <w:hyperlink r:id="rId17" w:history="1">
        <w:r w:rsidR="003C1C15" w:rsidRPr="003C1C15">
          <w:rPr>
            <w:rFonts w:ascii="ＭＳ Ｐゴシック" w:eastAsia="ＭＳ Ｐゴシック" w:hAnsi="ＭＳ Ｐゴシック" w:cs="Mangal"/>
            <w:color w:val="0000FF"/>
            <w:sz w:val="22"/>
            <w:u w:val="single"/>
          </w:rPr>
          <w:t>https://www.chusho.meti.go.jp/zaimu/zeisei/index.html</w:t>
        </w:r>
      </w:hyperlink>
    </w:p>
    <w:p w14:paraId="18485244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 xml:space="preserve">【国土交通省】　</w:t>
      </w:r>
    </w:p>
    <w:p w14:paraId="2988A8C9" w14:textId="77777777" w:rsidR="003C1C15" w:rsidRPr="003C1C15" w:rsidRDefault="0080338B" w:rsidP="003C1C15">
      <w:pPr>
        <w:ind w:firstLineChars="100" w:firstLine="210"/>
        <w:rPr>
          <w:rFonts w:ascii="ＭＳ Ｐゴシック" w:eastAsia="ＭＳ Ｐゴシック" w:hAnsi="ＭＳ Ｐゴシック" w:cs="Mangal"/>
          <w:sz w:val="22"/>
        </w:rPr>
      </w:pPr>
      <w:hyperlink r:id="rId18" w:history="1">
        <w:r w:rsidR="003C1C15" w:rsidRPr="003C1C15">
          <w:rPr>
            <w:rFonts w:ascii="ＭＳ Ｐゴシック" w:eastAsia="ＭＳ Ｐゴシック" w:hAnsi="ＭＳ Ｐゴシック" w:cs="Mangal"/>
            <w:color w:val="0000FF"/>
            <w:sz w:val="22"/>
            <w:u w:val="single"/>
          </w:rPr>
          <w:t>https://www.mlit.go.jp/totikensangyo/const/1_6_bt_000178.html</w:t>
        </w:r>
      </w:hyperlink>
    </w:p>
    <w:p w14:paraId="7ABFF5B1" w14:textId="77777777" w:rsidR="003C1C15" w:rsidRPr="003C1C15" w:rsidRDefault="003C1C15" w:rsidP="003C1C15">
      <w:pPr>
        <w:ind w:firstLineChars="100" w:firstLine="220"/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/>
          <w:sz w:val="22"/>
          <w:szCs w:val="24"/>
        </w:rPr>
        <w:t>※　各ホームページに掲載されている</w:t>
      </w:r>
      <w:r w:rsidRPr="003C1C15">
        <w:rPr>
          <w:rFonts w:ascii="ＭＳ ゴシック" w:eastAsia="ＭＳ ゴシック" w:hAnsi="ＭＳ ゴシック" w:cs="Mangal" w:hint="eastAsia"/>
          <w:sz w:val="22"/>
          <w:szCs w:val="24"/>
        </w:rPr>
        <w:t>ものは同様の内容です</w:t>
      </w:r>
      <w:r w:rsidRPr="003C1C15">
        <w:rPr>
          <w:rFonts w:ascii="ＭＳ ゴシック" w:eastAsia="ＭＳ ゴシック" w:hAnsi="ＭＳ ゴシック" w:cs="Mangal"/>
          <w:sz w:val="22"/>
          <w:szCs w:val="24"/>
        </w:rPr>
        <w:t>。</w:t>
      </w:r>
    </w:p>
    <w:p w14:paraId="31417CDD" w14:textId="327A0FED" w:rsid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</w:p>
    <w:p w14:paraId="0FC1CA6C" w14:textId="77777777" w:rsidR="00182A6F" w:rsidRPr="003C1C15" w:rsidRDefault="00182A6F" w:rsidP="003C1C15">
      <w:pPr>
        <w:rPr>
          <w:rFonts w:ascii="ＭＳ ゴシック" w:eastAsia="ＭＳ ゴシック" w:hAnsi="ＭＳ ゴシック" w:cs="Mangal"/>
          <w:sz w:val="24"/>
          <w:szCs w:val="24"/>
        </w:rPr>
      </w:pPr>
    </w:p>
    <w:p w14:paraId="386003FA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  <w:bdr w:val="single" w:sz="4" w:space="0" w:color="auto"/>
        </w:rPr>
        <w:lastRenderedPageBreak/>
        <w:t>中小企業等に向けた支援措置</w:t>
      </w:r>
    </w:p>
    <w:p w14:paraId="5685518E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【中小企業庁　各種支援策のご案内】</w:t>
      </w:r>
    </w:p>
    <w:p w14:paraId="53969637" w14:textId="77777777" w:rsidR="003C1C15" w:rsidRPr="003C1C15" w:rsidRDefault="0080338B" w:rsidP="003C1C15">
      <w:pPr>
        <w:ind w:firstLineChars="100" w:firstLine="210"/>
        <w:rPr>
          <w:rFonts w:ascii="ＭＳ Ｐゴシック" w:eastAsia="ＭＳ Ｐゴシック" w:hAnsi="ＭＳ Ｐゴシック" w:cs="Mangal"/>
          <w:color w:val="0000FF"/>
          <w:sz w:val="22"/>
          <w:u w:val="single"/>
        </w:rPr>
      </w:pPr>
      <w:hyperlink r:id="rId19" w:history="1">
        <w:r w:rsidR="003C1C15" w:rsidRPr="003C1C15">
          <w:rPr>
            <w:rFonts w:ascii="ＭＳ Ｐゴシック" w:eastAsia="ＭＳ Ｐゴシック" w:hAnsi="ＭＳ Ｐゴシック" w:cs="Mangal"/>
            <w:color w:val="0000FF"/>
            <w:sz w:val="22"/>
            <w:u w:val="single"/>
          </w:rPr>
          <w:t>https://www.chusho.meti.go.jp/koukai/yosan/r4/r4_invoice.pdf</w:t>
        </w:r>
      </w:hyperlink>
    </w:p>
    <w:p w14:paraId="530DAFD2" w14:textId="77777777" w:rsidR="003C1C15" w:rsidRPr="003C1C15" w:rsidRDefault="003C1C15" w:rsidP="003C1C15">
      <w:pPr>
        <w:rPr>
          <w:rFonts w:ascii="ＭＳ ゴシック" w:eastAsia="ＭＳ ゴシック" w:hAnsi="ＭＳ ゴシック" w:cs="Mangal"/>
          <w:sz w:val="24"/>
          <w:szCs w:val="24"/>
        </w:rPr>
      </w:pPr>
      <w:r w:rsidRPr="003C1C15">
        <w:rPr>
          <w:rFonts w:ascii="ＭＳ ゴシック" w:eastAsia="ＭＳ ゴシック" w:hAnsi="ＭＳ ゴシック" w:cs="Mangal" w:hint="eastAsia"/>
          <w:sz w:val="24"/>
          <w:szCs w:val="24"/>
        </w:rPr>
        <w:t>【中小企業・小規模事業者インボイス相談受付窓口】</w:t>
      </w:r>
      <w:r w:rsidRPr="003C1C15">
        <w:rPr>
          <w:rFonts w:ascii="ＭＳ ゴシック" w:eastAsia="ＭＳ ゴシック" w:hAnsi="ＭＳ ゴシック" w:cs="Mangal" w:hint="eastAsia"/>
          <w:sz w:val="22"/>
        </w:rPr>
        <w:t>※免税事業者向け</w:t>
      </w:r>
    </w:p>
    <w:p w14:paraId="4F1EDE16" w14:textId="77777777" w:rsidR="003C1C15" w:rsidRPr="003C1C15" w:rsidRDefault="0080338B" w:rsidP="003C1C15">
      <w:pPr>
        <w:ind w:firstLineChars="100" w:firstLine="210"/>
        <w:rPr>
          <w:rFonts w:ascii="ＭＳ ゴシック" w:eastAsia="ＭＳ ゴシック" w:hAnsi="ＭＳ ゴシック" w:cs="Mangal"/>
          <w:sz w:val="24"/>
          <w:szCs w:val="24"/>
        </w:rPr>
      </w:pPr>
      <w:hyperlink r:id="rId20" w:history="1">
        <w:r w:rsidR="003C1C15" w:rsidRPr="003C1C15">
          <w:rPr>
            <w:rFonts w:ascii="ＭＳ ゴシック" w:eastAsia="ＭＳ ゴシック" w:hAnsi="ＭＳ ゴシック" w:cs="Mangal"/>
            <w:color w:val="0000FF"/>
            <w:sz w:val="22"/>
            <w:u w:val="single"/>
          </w:rPr>
          <w:t>https://chusho-invoice.jp/</w:t>
        </w:r>
      </w:hyperlink>
      <w:r w:rsidR="003C1C15" w:rsidRPr="003C1C15" w:rsidDel="00BE1F79">
        <w:rPr>
          <w:rFonts w:ascii="Century" w:eastAsia="ＭＳ ゴシック" w:hAnsi="Century" w:cs="Mangal"/>
          <w:sz w:val="22"/>
        </w:rPr>
        <w:t xml:space="preserve"> </w:t>
      </w:r>
    </w:p>
    <w:p w14:paraId="722391AC" w14:textId="77777777" w:rsidR="00D31CA4" w:rsidRPr="003C1C15" w:rsidRDefault="00D31CA4" w:rsidP="00D31CA4">
      <w:pPr>
        <w:rPr>
          <w:rFonts w:asciiTheme="minorEastAsia" w:hAnsiTheme="minorEastAsia"/>
          <w:sz w:val="24"/>
          <w:szCs w:val="24"/>
        </w:rPr>
      </w:pPr>
    </w:p>
    <w:sectPr w:rsidR="00D31CA4" w:rsidRPr="003C1C15" w:rsidSect="003C1C15">
      <w:pgSz w:w="11906" w:h="16838"/>
      <w:pgMar w:top="992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941D" w14:textId="77777777" w:rsidR="0080338B" w:rsidRDefault="0080338B" w:rsidP="006472E2">
      <w:r>
        <w:separator/>
      </w:r>
    </w:p>
  </w:endnote>
  <w:endnote w:type="continuationSeparator" w:id="0">
    <w:p w14:paraId="259D8760" w14:textId="77777777" w:rsidR="0080338B" w:rsidRDefault="0080338B" w:rsidP="0064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131C0" w14:textId="77777777" w:rsidR="0080338B" w:rsidRDefault="0080338B" w:rsidP="006472E2">
      <w:r>
        <w:separator/>
      </w:r>
    </w:p>
  </w:footnote>
  <w:footnote w:type="continuationSeparator" w:id="0">
    <w:p w14:paraId="32D66C25" w14:textId="77777777" w:rsidR="0080338B" w:rsidRDefault="0080338B" w:rsidP="0064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A4"/>
    <w:rsid w:val="00071CD6"/>
    <w:rsid w:val="000C5814"/>
    <w:rsid w:val="000D7012"/>
    <w:rsid w:val="00182A6F"/>
    <w:rsid w:val="001F4BC4"/>
    <w:rsid w:val="00205359"/>
    <w:rsid w:val="003350BA"/>
    <w:rsid w:val="00345140"/>
    <w:rsid w:val="003A4823"/>
    <w:rsid w:val="003C1C15"/>
    <w:rsid w:val="00454DBE"/>
    <w:rsid w:val="00545F94"/>
    <w:rsid w:val="00622C0D"/>
    <w:rsid w:val="006472E2"/>
    <w:rsid w:val="006816B1"/>
    <w:rsid w:val="00683CBA"/>
    <w:rsid w:val="007404F0"/>
    <w:rsid w:val="0080338B"/>
    <w:rsid w:val="00924159"/>
    <w:rsid w:val="009E2297"/>
    <w:rsid w:val="00A0054C"/>
    <w:rsid w:val="00C14EE4"/>
    <w:rsid w:val="00C73DFD"/>
    <w:rsid w:val="00D31CA4"/>
    <w:rsid w:val="00DE03D1"/>
    <w:rsid w:val="00F1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CA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1CA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31CA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31CA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31CA4"/>
    <w:rPr>
      <w:sz w:val="24"/>
      <w:szCs w:val="24"/>
    </w:rPr>
  </w:style>
  <w:style w:type="paragraph" w:styleId="a7">
    <w:name w:val="Revision"/>
    <w:hidden/>
    <w:uiPriority w:val="99"/>
    <w:semiHidden/>
    <w:rsid w:val="000C5814"/>
  </w:style>
  <w:style w:type="paragraph" w:styleId="a8">
    <w:name w:val="header"/>
    <w:basedOn w:val="a"/>
    <w:link w:val="a9"/>
    <w:uiPriority w:val="99"/>
    <w:unhideWhenUsed/>
    <w:rsid w:val="00647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72E2"/>
  </w:style>
  <w:style w:type="paragraph" w:styleId="aa">
    <w:name w:val="footer"/>
    <w:basedOn w:val="a"/>
    <w:link w:val="ab"/>
    <w:uiPriority w:val="99"/>
    <w:unhideWhenUsed/>
    <w:rsid w:val="006472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72E2"/>
  </w:style>
  <w:style w:type="paragraph" w:styleId="ac">
    <w:name w:val="Plain Text"/>
    <w:basedOn w:val="a"/>
    <w:link w:val="ad"/>
    <w:uiPriority w:val="99"/>
    <w:semiHidden/>
    <w:unhideWhenUsed/>
    <w:rsid w:val="006472E2"/>
    <w:rPr>
      <w:rFonts w:ascii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6472E2"/>
    <w:rPr>
      <w:rFonts w:asciiTheme="minorEastAsia" w:hAnsi="Courier New" w:cs="Courier New"/>
    </w:rPr>
  </w:style>
  <w:style w:type="character" w:styleId="ae">
    <w:name w:val="Hyperlink"/>
    <w:basedOn w:val="a0"/>
    <w:uiPriority w:val="99"/>
    <w:unhideWhenUsed/>
    <w:rsid w:val="003451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1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45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u9kixYOfBRIQFM6xcSFzcGmx_jc031qc" TargetMode="External"/><Relationship Id="rId13" Type="http://schemas.openxmlformats.org/officeDocument/2006/relationships/hyperlink" Target="https://www.nta.go.jp/taxes/shiraberu/zeimokubetsu/shohi/keigenzeiritsu/pdf/0023008-044.pdf" TargetMode="External"/><Relationship Id="rId18" Type="http://schemas.openxmlformats.org/officeDocument/2006/relationships/hyperlink" Target="https://www.mlit.go.jp/totikensangyo/const/1_6_bt_000178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ta.go.jp/taxes/shiraberu/zeimokubetsu/shohi/keigenzeiritsu/pdf/0022008-052.pdf" TargetMode="External"/><Relationship Id="rId12" Type="http://schemas.openxmlformats.org/officeDocument/2006/relationships/hyperlink" Target="https://www.nta.go.jp/taxes/shiraberu/zeimokubetsu/shohi/keigenzeiritsu/qa_01.htm" TargetMode="External"/><Relationship Id="rId17" Type="http://schemas.openxmlformats.org/officeDocument/2006/relationships/hyperlink" Target="https://www.chusho.meti.go.jp/zaimu/zeisei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ftc.go.jp/invoice/index.html" TargetMode="External"/><Relationship Id="rId20" Type="http://schemas.openxmlformats.org/officeDocument/2006/relationships/hyperlink" Target="https://chusho-invoice.jp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ta.go.jp/taxes/shiraberu/zeimokubetsu/shohi/keigenzeiritsu/invoice.htm" TargetMode="External"/><Relationship Id="rId11" Type="http://schemas.openxmlformats.org/officeDocument/2006/relationships/hyperlink" Target="https://www.nta.go.jp/taxes/shiraberu/zeimokubetsu/shohi/keigenzeiritsu/pdf/0020006-027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of.go.jp/tax_policy/summary/consumption/d02.htm" TargetMode="External"/><Relationship Id="rId10" Type="http://schemas.openxmlformats.org/officeDocument/2006/relationships/hyperlink" Target="https://www.nta.go.jp/publication/pamph/shohi/kaisei/202304/pdf/0023002-106.pdf" TargetMode="External"/><Relationship Id="rId19" Type="http://schemas.openxmlformats.org/officeDocument/2006/relationships/hyperlink" Target="https://www.chusho.meti.go.jp/koukai/yosan/r4/r4_invoic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ta.go.jp/taxes/shiraberu/zeimokubetsu/shohi/keigenzeiritsu/pdf/0022001-174.pdf" TargetMode="External"/><Relationship Id="rId14" Type="http://schemas.openxmlformats.org/officeDocument/2006/relationships/hyperlink" Target="https://www.nta.go.jp/taxes/shiraberu/zeimokubetsu/shohi/keigenzeiritsu/pdf/0023002-076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2023-09-07T06:44:00Z</dcterms:created>
  <dcterms:modified xsi:type="dcterms:W3CDTF">2023-09-07T06:44:00Z</dcterms:modified>
</cp:coreProperties>
</file>