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B6B8E" w:rsidRPr="00C259E5" w:rsidRDefault="00F911B8" w:rsidP="00E76565">
      <w:pPr>
        <w:snapToGrid w:val="0"/>
        <w:ind w:leftChars="-67" w:left="-141" w:firstLineChars="39" w:firstLine="140"/>
        <w:jc w:val="center"/>
        <w:rPr>
          <w:rFonts w:ascii="BIZ UDPゴシック" w:eastAsia="BIZ UDPゴシック" w:hAnsi="BIZ UDPゴシック"/>
          <w:sz w:val="36"/>
        </w:rPr>
      </w:pPr>
      <w:r>
        <w:rPr>
          <w:rFonts w:ascii="BIZ UDPゴシック" w:eastAsia="BIZ UDPゴシック" w:hAnsi="BIZ UDPゴシック" w:hint="eastAsia"/>
          <w:noProof/>
          <w:sz w:val="36"/>
        </w:rPr>
        <mc:AlternateContent>
          <mc:Choice Requires="wps">
            <w:drawing>
              <wp:anchor distT="0" distB="0" distL="114300" distR="114300" simplePos="0" relativeHeight="251661312" behindDoc="0" locked="0" layoutInCell="1" allowOverlap="1">
                <wp:simplePos x="0" y="0"/>
                <wp:positionH relativeFrom="column">
                  <wp:posOffset>-267385</wp:posOffset>
                </wp:positionH>
                <wp:positionV relativeFrom="paragraph">
                  <wp:posOffset>-185832</wp:posOffset>
                </wp:positionV>
                <wp:extent cx="6199833" cy="904352"/>
                <wp:effectExtent l="0" t="19050" r="10795" b="10160"/>
                <wp:wrapNone/>
                <wp:docPr id="3" name="横巻き 3"/>
                <wp:cNvGraphicFramePr/>
                <a:graphic xmlns:a="http://schemas.openxmlformats.org/drawingml/2006/main">
                  <a:graphicData uri="http://schemas.microsoft.com/office/word/2010/wordprocessingShape">
                    <wps:wsp>
                      <wps:cNvSpPr/>
                      <wps:spPr>
                        <a:xfrm>
                          <a:off x="0" y="0"/>
                          <a:ext cx="6199833" cy="904352"/>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4248FE0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1.05pt;margin-top:-14.65pt;width:488.2pt;height:7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VfkwIAAFAFAAAOAAAAZHJzL2Uyb0RvYy54bWysVM1OGzEQvlfqO1i+l938QEnEBkUgqkoI&#10;UEPF2XhtYsn2uLaTTbj1AfoeVV+ghz5O1T5Hx97NggD1UHUPXo9n5puZzzM+Ot4YTdbCBwW2ooO9&#10;khJhOdTK3lX04/XZm0NKQmS2ZhqsqOhWBHo8e/3qqHFTMYQl6Fp4giA2TBtX0WWMbloUgS+FYWEP&#10;nLColOANiyj6u6L2rEF0o4thWR4UDfjaeeAiBDw9bZV0lvGlFDxeShlEJLqimFvMq8/rbVqL2RGb&#10;3nnmlop3abB/yMIwZTFoD3XKIiMrr55BGcU9BJBxj4MpQErFRa4BqxmUT6pZLJkTuRYkJ7iepvD/&#10;YPnF+soTVVd0RIllBq/o99dvv77/+Pn5CxklehoXpmi1cFe+kwJuU60b6U36YxVkkynd9pSKTSQc&#10;Dw8Gk8nhCLE56ibleLQ/TKDFg7fzIb4TYEjaYGHg1T3YyPQCmdI6s8rW5yG2bjvzFNjCmdI6nack&#10;27TyLm61SAbafhASq8NEhhko95U40Z6sGXYE41zYOGhVS1aL9ni/xK9Ls/fISWfAhCwxcI/dAaSe&#10;fY7dpt3ZJ1eR27J3Lv+WWOvce+TISE7vbJQF/xKAxqq6yK39jqSWmsTSLdRbvHsP7VAEx88UXsE5&#10;C/GKeZwCnBec7HiJi9TQVBS6HSV4S/cvnSf7fIf3lDQ4VRUNn1bMC0r0e4ttOxmMx2kMszDefztE&#10;wT/W3D7W2JU5AbymAb4hjudtso96t5UezA0+APMUFVXMcsysojz6nXAS22nHJ4SL+Tyb4eg5Fs/t&#10;wvEEnlhNbXW9uWHedX0YsYMvYDeBbPqkBVvb5GlhvoogVe7PB147vnFsc+N0T0x6Fx7L2erhIZz9&#10;AQAA//8DAFBLAwQUAAYACAAAACEApd4LzOAAAAALAQAADwAAAGRycy9kb3ducmV2LnhtbEyPTU/D&#10;MAyG70j8h8hIXNCWfkyDlabTtIkL4kIZ97Tx2orGKU22dv8ec4Lba/nR68f5dra9uODoO0cK4mUE&#10;Aql2pqNGwfHjZfEEwgdNRveOUMEVPWyL25tcZ8ZN9I6XMjSCS8hnWkEbwpBJ6esWrfZLNyDx7uRG&#10;qwOPYyPNqCcut71Momgtre6IL7R6wH2L9Vd5tgqmh+/5ui/Nqf3cva4fK3s4Nm8Hpe7v5t0ziIBz&#10;+IPhV5/VoWCnyp3JeNErWKySmFEOySYFwcQmXXGoGI3TGGSRy/8/FD8AAAD//wMAUEsBAi0AFAAG&#10;AAgAAAAhALaDOJL+AAAA4QEAABMAAAAAAAAAAAAAAAAAAAAAAFtDb250ZW50X1R5cGVzXS54bWxQ&#10;SwECLQAUAAYACAAAACEAOP0h/9YAAACUAQAACwAAAAAAAAAAAAAAAAAvAQAAX3JlbHMvLnJlbHNQ&#10;SwECLQAUAAYACAAAACEA4AiFX5MCAABQBQAADgAAAAAAAAAAAAAAAAAuAgAAZHJzL2Uyb0RvYy54&#10;bWxQSwECLQAUAAYACAAAACEApd4LzOAAAAALAQAADwAAAAAAAAAAAAAAAADtBAAAZHJzL2Rvd25y&#10;ZXYueG1sUEsFBgAAAAAEAAQA8wAAAPoFAAAAAA==&#10;" filled="f" strokecolor="#1f4d78 [1604]" strokeweight="1pt">
                <v:stroke joinstyle="miter"/>
              </v:shape>
            </w:pict>
          </mc:Fallback>
        </mc:AlternateContent>
      </w:r>
      <w:r w:rsidR="00C41C3F">
        <w:rPr>
          <w:rFonts w:ascii="BIZ UDPゴシック" w:eastAsia="BIZ UDPゴシック" w:hAnsi="BIZ UDPゴシック" w:hint="eastAsia"/>
          <w:sz w:val="36"/>
        </w:rPr>
        <w:t>テイクアウトをお考えで</w:t>
      </w:r>
      <w:r w:rsidR="00E76565">
        <w:rPr>
          <w:rFonts w:ascii="BIZ UDPゴシック" w:eastAsia="BIZ UDPゴシック" w:hAnsi="BIZ UDPゴシック" w:hint="eastAsia"/>
          <w:sz w:val="36"/>
        </w:rPr>
        <w:t>既に営業許可をお持ち</w:t>
      </w:r>
      <w:r w:rsidR="00E20CEC">
        <w:rPr>
          <w:rFonts w:ascii="BIZ UDPゴシック" w:eastAsia="BIZ UDPゴシック" w:hAnsi="BIZ UDPゴシック" w:hint="eastAsia"/>
          <w:sz w:val="36"/>
        </w:rPr>
        <w:t>の</w:t>
      </w:r>
      <w:r w:rsidR="00C259E5" w:rsidRPr="00C259E5">
        <w:rPr>
          <w:rFonts w:ascii="BIZ UDPゴシック" w:eastAsia="BIZ UDPゴシック" w:hAnsi="BIZ UDPゴシック" w:hint="eastAsia"/>
          <w:sz w:val="36"/>
        </w:rPr>
        <w:t>方へ・・・・</w:t>
      </w:r>
    </w:p>
    <w:p w:rsidR="00C259E5" w:rsidRDefault="00E76565" w:rsidP="00A15CAC">
      <w:pPr>
        <w:snapToGrid w:val="0"/>
        <w:jc w:val="center"/>
        <w:rPr>
          <w:rFonts w:ascii="BIZ UDPゴシック" w:eastAsia="BIZ UDPゴシック" w:hAnsi="BIZ UDPゴシック"/>
          <w:sz w:val="28"/>
          <w:u w:val="wave"/>
        </w:rPr>
      </w:pPr>
      <w:r>
        <w:rPr>
          <w:rFonts w:ascii="BIZ UDPゴシック" w:eastAsia="BIZ UDPゴシック" w:hAnsi="BIZ UDPゴシック" w:hint="eastAsia"/>
          <w:sz w:val="28"/>
          <w:u w:val="wave"/>
        </w:rPr>
        <w:t>必ず保健所に</w:t>
      </w:r>
      <w:r w:rsidR="00F87C5E" w:rsidRPr="00343480">
        <w:rPr>
          <w:rFonts w:ascii="BIZ UDPゴシック" w:eastAsia="BIZ UDPゴシック" w:hAnsi="BIZ UDPゴシック" w:hint="eastAsia"/>
          <w:sz w:val="28"/>
          <w:u w:val="wave"/>
        </w:rPr>
        <w:t>ご相談</w:t>
      </w:r>
      <w:r w:rsidR="002E09A2" w:rsidRPr="00343480">
        <w:rPr>
          <w:rFonts w:ascii="BIZ UDPゴシック" w:eastAsia="BIZ UDPゴシック" w:hAnsi="BIZ UDPゴシック" w:hint="eastAsia"/>
          <w:sz w:val="28"/>
          <w:u w:val="wave"/>
        </w:rPr>
        <w:t>ください</w:t>
      </w:r>
      <w:r w:rsidR="00F87C5E" w:rsidRPr="00343480">
        <w:rPr>
          <w:rFonts w:ascii="BIZ UDPゴシック" w:eastAsia="BIZ UDPゴシック" w:hAnsi="BIZ UDPゴシック" w:hint="eastAsia"/>
          <w:sz w:val="28"/>
          <w:u w:val="wave"/>
        </w:rPr>
        <w:t>。</w:t>
      </w:r>
    </w:p>
    <w:p w:rsidR="00A15CAC" w:rsidRPr="00E76565" w:rsidRDefault="00A15CAC" w:rsidP="00A15CAC">
      <w:pPr>
        <w:snapToGrid w:val="0"/>
        <w:jc w:val="center"/>
        <w:rPr>
          <w:rFonts w:ascii="BIZ UDPゴシック" w:eastAsia="BIZ UDPゴシック" w:hAnsi="BIZ UDPゴシック"/>
          <w:sz w:val="22"/>
          <w:u w:val="wave"/>
        </w:rPr>
      </w:pPr>
    </w:p>
    <w:p w:rsidR="00F87C5E" w:rsidRPr="00F87C5E" w:rsidRDefault="00F87C5E" w:rsidP="002E09A2">
      <w:pPr>
        <w:snapToGrid w:val="0"/>
        <w:rPr>
          <w:rFonts w:ascii="BIZ UDPゴシック" w:eastAsia="BIZ UDPゴシック" w:hAnsi="BIZ UDPゴシック"/>
          <w:sz w:val="18"/>
        </w:rPr>
      </w:pPr>
    </w:p>
    <w:p w:rsidR="00C259E5" w:rsidRPr="00C259E5" w:rsidRDefault="00E76565" w:rsidP="002E09A2">
      <w:pPr>
        <w:pStyle w:val="a3"/>
        <w:numPr>
          <w:ilvl w:val="0"/>
          <w:numId w:val="1"/>
        </w:numPr>
        <w:snapToGrid w:val="0"/>
        <w:ind w:leftChars="0" w:left="357" w:hanging="357"/>
        <w:rPr>
          <w:rFonts w:ascii="BIZ UDPゴシック" w:eastAsia="BIZ UDPゴシック" w:hAnsi="BIZ UDPゴシック"/>
          <w:sz w:val="28"/>
        </w:rPr>
      </w:pPr>
      <w:r>
        <w:rPr>
          <w:rFonts w:ascii="BIZ UDPゴシック" w:eastAsia="BIZ UDPゴシック" w:hAnsi="BIZ UDPゴシック" w:hint="eastAsia"/>
          <w:sz w:val="28"/>
        </w:rPr>
        <w:t>他の施設に卸したり、テイクアウトを行うためには、現在の営業許可とは別の種類の営業許可が必要になる場合があります</w:t>
      </w:r>
      <w:r w:rsidR="00C259E5" w:rsidRPr="00C259E5">
        <w:rPr>
          <w:rFonts w:ascii="BIZ UDPゴシック" w:eastAsia="BIZ UDPゴシック" w:hAnsi="BIZ UDPゴシック" w:hint="eastAsia"/>
          <w:sz w:val="28"/>
        </w:rPr>
        <w:t>。</w:t>
      </w:r>
    </w:p>
    <w:p w:rsidR="00E76565" w:rsidRDefault="00E76565" w:rsidP="00F67239">
      <w:pPr>
        <w:snapToGrid w:val="0"/>
        <w:ind w:firstLineChars="200" w:firstLine="560"/>
        <w:rPr>
          <w:rFonts w:ascii="BIZ UDPゴシック" w:eastAsia="BIZ UDPゴシック" w:hAnsi="BIZ UDPゴシック"/>
          <w:sz w:val="28"/>
        </w:rPr>
      </w:pPr>
      <w:r>
        <w:rPr>
          <w:rFonts w:ascii="BIZ UDPゴシック" w:eastAsia="BIZ UDPゴシック" w:hAnsi="BIZ UDPゴシック" w:hint="eastAsia"/>
          <w:sz w:val="28"/>
        </w:rPr>
        <w:t>（例）・　飲食店</w:t>
      </w:r>
      <w:r w:rsidR="00F67239">
        <w:rPr>
          <w:rFonts w:ascii="BIZ UDPゴシック" w:eastAsia="BIZ UDPゴシック" w:hAnsi="BIZ UDPゴシック" w:hint="eastAsia"/>
          <w:sz w:val="28"/>
        </w:rPr>
        <w:t>営業</w:t>
      </w:r>
      <w:r>
        <w:rPr>
          <w:rFonts w:ascii="BIZ UDPゴシック" w:eastAsia="BIZ UDPゴシック" w:hAnsi="BIZ UDPゴシック" w:hint="eastAsia"/>
          <w:sz w:val="28"/>
        </w:rPr>
        <w:t>で弁当、オードブルなどを作って</w:t>
      </w:r>
      <w:r w:rsidR="00F67239">
        <w:rPr>
          <w:rFonts w:ascii="BIZ UDPゴシック" w:eastAsia="BIZ UDPゴシック" w:hAnsi="BIZ UDPゴシック" w:hint="eastAsia"/>
          <w:sz w:val="28"/>
        </w:rPr>
        <w:t>販売する場合</w:t>
      </w:r>
      <w:r>
        <w:rPr>
          <w:rFonts w:ascii="BIZ UDPゴシック" w:eastAsia="BIZ UDPゴシック" w:hAnsi="BIZ UDPゴシック" w:hint="eastAsia"/>
          <w:sz w:val="28"/>
        </w:rPr>
        <w:t xml:space="preserve">　</w:t>
      </w:r>
    </w:p>
    <w:p w:rsidR="00F87C5E" w:rsidRDefault="00E76565" w:rsidP="00E76565">
      <w:pPr>
        <w:snapToGrid w:val="0"/>
        <w:ind w:leftChars="300" w:left="630" w:firstLineChars="300" w:firstLine="840"/>
        <w:rPr>
          <w:rFonts w:ascii="BIZ UDPゴシック" w:eastAsia="BIZ UDPゴシック" w:hAnsi="BIZ UDPゴシック"/>
          <w:sz w:val="28"/>
        </w:rPr>
      </w:pPr>
      <w:r>
        <w:rPr>
          <w:rFonts w:ascii="BIZ UDPゴシック" w:eastAsia="BIZ UDPゴシック" w:hAnsi="BIZ UDPゴシック" w:hint="eastAsia"/>
          <w:sz w:val="28"/>
        </w:rPr>
        <w:t>☞　特別な手続きは必要ありません。</w:t>
      </w:r>
    </w:p>
    <w:p w:rsidR="00E76565" w:rsidRDefault="00E76565" w:rsidP="00E76565">
      <w:pPr>
        <w:pStyle w:val="a3"/>
        <w:numPr>
          <w:ilvl w:val="0"/>
          <w:numId w:val="2"/>
        </w:numPr>
        <w:snapToGrid w:val="0"/>
        <w:ind w:leftChars="0"/>
        <w:rPr>
          <w:rFonts w:ascii="BIZ UDPゴシック" w:eastAsia="BIZ UDPゴシック" w:hAnsi="BIZ UDPゴシック"/>
          <w:sz w:val="28"/>
        </w:rPr>
      </w:pPr>
      <w:r>
        <w:rPr>
          <w:rFonts w:ascii="BIZ UDPゴシック" w:eastAsia="BIZ UDPゴシック" w:hAnsi="BIZ UDPゴシック" w:hint="eastAsia"/>
          <w:sz w:val="28"/>
        </w:rPr>
        <w:t>飲食店</w:t>
      </w:r>
      <w:r w:rsidR="00F67239">
        <w:rPr>
          <w:rFonts w:ascii="BIZ UDPゴシック" w:eastAsia="BIZ UDPゴシック" w:hAnsi="BIZ UDPゴシック" w:hint="eastAsia"/>
          <w:sz w:val="28"/>
        </w:rPr>
        <w:t>営業</w:t>
      </w:r>
      <w:r>
        <w:rPr>
          <w:rFonts w:ascii="BIZ UDPゴシック" w:eastAsia="BIZ UDPゴシック" w:hAnsi="BIZ UDPゴシック" w:hint="eastAsia"/>
          <w:sz w:val="28"/>
        </w:rPr>
        <w:t>でメニューとして提供しているケーキ、パンやお菓子をテイクアウトする場合</w:t>
      </w:r>
    </w:p>
    <w:p w:rsidR="00E76565" w:rsidRDefault="00E76565" w:rsidP="00E76565">
      <w:pPr>
        <w:pStyle w:val="a3"/>
        <w:snapToGrid w:val="0"/>
        <w:ind w:leftChars="0" w:left="1485"/>
        <w:rPr>
          <w:rFonts w:ascii="BIZ UDPゴシック" w:eastAsia="BIZ UDPゴシック" w:hAnsi="BIZ UDPゴシック"/>
          <w:sz w:val="28"/>
        </w:rPr>
      </w:pPr>
      <w:r>
        <w:rPr>
          <w:rFonts w:ascii="BIZ UDPゴシック" w:eastAsia="BIZ UDPゴシック" w:hAnsi="BIZ UDPゴシック" w:hint="eastAsia"/>
          <w:sz w:val="28"/>
        </w:rPr>
        <w:t>☞　飲食店営業とは別の「菓子製造業」の許可が必要です。</w:t>
      </w:r>
    </w:p>
    <w:p w:rsidR="00E76565" w:rsidRDefault="00B32F6F" w:rsidP="00E76565">
      <w:pPr>
        <w:pStyle w:val="a3"/>
        <w:numPr>
          <w:ilvl w:val="0"/>
          <w:numId w:val="2"/>
        </w:numPr>
        <w:snapToGrid w:val="0"/>
        <w:ind w:leftChars="0"/>
        <w:rPr>
          <w:rFonts w:ascii="BIZ UDPゴシック" w:eastAsia="BIZ UDPゴシック" w:hAnsi="BIZ UDPゴシック"/>
          <w:sz w:val="28"/>
        </w:rPr>
      </w:pPr>
      <w:r>
        <w:rPr>
          <w:rFonts w:ascii="BIZ UDPゴシック" w:eastAsia="BIZ UDPゴシック" w:hAnsi="BIZ UDPゴシック" w:hint="eastAsia"/>
          <w:sz w:val="28"/>
        </w:rPr>
        <w:t>生肉（</w:t>
      </w:r>
      <w:r w:rsidR="00E76565">
        <w:rPr>
          <w:rFonts w:ascii="BIZ UDPゴシック" w:eastAsia="BIZ UDPゴシック" w:hAnsi="BIZ UDPゴシック" w:hint="eastAsia"/>
          <w:sz w:val="28"/>
        </w:rPr>
        <w:t>冷凍</w:t>
      </w:r>
      <w:r w:rsidR="005C4874">
        <w:rPr>
          <w:rFonts w:ascii="BIZ UDPゴシック" w:eastAsia="BIZ UDPゴシック" w:hAnsi="BIZ UDPゴシック" w:hint="eastAsia"/>
          <w:sz w:val="28"/>
        </w:rPr>
        <w:t>含む</w:t>
      </w:r>
      <w:r w:rsidR="00F67239">
        <w:rPr>
          <w:rFonts w:ascii="BIZ UDPゴシック" w:eastAsia="BIZ UDPゴシック" w:hAnsi="BIZ UDPゴシック" w:hint="eastAsia"/>
          <w:sz w:val="28"/>
        </w:rPr>
        <w:t>）や鮮魚介類、牛乳を</w:t>
      </w:r>
      <w:r w:rsidR="00E76565">
        <w:rPr>
          <w:rFonts w:ascii="BIZ UDPゴシック" w:eastAsia="BIZ UDPゴシック" w:hAnsi="BIZ UDPゴシック" w:hint="eastAsia"/>
          <w:sz w:val="28"/>
        </w:rPr>
        <w:t>販売</w:t>
      </w:r>
      <w:r w:rsidR="00F67239">
        <w:rPr>
          <w:rFonts w:ascii="BIZ UDPゴシック" w:eastAsia="BIZ UDPゴシック" w:hAnsi="BIZ UDPゴシック" w:hint="eastAsia"/>
          <w:sz w:val="28"/>
        </w:rPr>
        <w:t>する場合</w:t>
      </w:r>
    </w:p>
    <w:p w:rsidR="00151E47" w:rsidRDefault="00E76565" w:rsidP="00E76565">
      <w:pPr>
        <w:pStyle w:val="a3"/>
        <w:snapToGrid w:val="0"/>
        <w:ind w:leftChars="0" w:left="1485"/>
        <w:rPr>
          <w:rFonts w:ascii="BIZ UDPゴシック" w:eastAsia="BIZ UDPゴシック" w:hAnsi="BIZ UDPゴシック"/>
          <w:sz w:val="28"/>
        </w:rPr>
      </w:pPr>
      <w:r>
        <w:rPr>
          <w:rFonts w:ascii="BIZ UDPゴシック" w:eastAsia="BIZ UDPゴシック" w:hAnsi="BIZ UDPゴシック" w:hint="eastAsia"/>
          <w:sz w:val="28"/>
        </w:rPr>
        <w:t xml:space="preserve">☞　</w:t>
      </w:r>
      <w:r w:rsidR="00F67239">
        <w:rPr>
          <w:rFonts w:ascii="BIZ UDPゴシック" w:eastAsia="BIZ UDPゴシック" w:hAnsi="BIZ UDPゴシック" w:hint="eastAsia"/>
          <w:sz w:val="28"/>
        </w:rPr>
        <w:t>「食肉販売業」、「魚介類販売業」、「乳類販売業」</w:t>
      </w:r>
      <w:r>
        <w:rPr>
          <w:rFonts w:ascii="BIZ UDPゴシック" w:eastAsia="BIZ UDPゴシック" w:hAnsi="BIZ UDPゴシック" w:hint="eastAsia"/>
          <w:sz w:val="28"/>
        </w:rPr>
        <w:t>の許可が</w:t>
      </w:r>
      <w:r w:rsidR="00151E47">
        <w:rPr>
          <w:rFonts w:ascii="BIZ UDPゴシック" w:eastAsia="BIZ UDPゴシック" w:hAnsi="BIZ UDPゴシック" w:hint="eastAsia"/>
          <w:sz w:val="28"/>
        </w:rPr>
        <w:t xml:space="preserve">　</w:t>
      </w:r>
    </w:p>
    <w:p w:rsidR="00E76565" w:rsidRPr="00E76565" w:rsidRDefault="00E76565" w:rsidP="00151E47">
      <w:pPr>
        <w:pStyle w:val="a3"/>
        <w:snapToGrid w:val="0"/>
        <w:ind w:leftChars="0" w:left="1485" w:firstLineChars="150" w:firstLine="420"/>
        <w:rPr>
          <w:rFonts w:ascii="BIZ UDPゴシック" w:eastAsia="BIZ UDPゴシック" w:hAnsi="BIZ UDPゴシック"/>
          <w:sz w:val="28"/>
        </w:rPr>
      </w:pPr>
      <w:r>
        <w:rPr>
          <w:rFonts w:ascii="BIZ UDPゴシック" w:eastAsia="BIZ UDPゴシック" w:hAnsi="BIZ UDPゴシック" w:hint="eastAsia"/>
          <w:sz w:val="28"/>
        </w:rPr>
        <w:t>必要です。</w:t>
      </w:r>
    </w:p>
    <w:p w:rsidR="00E76565" w:rsidRDefault="00E76565" w:rsidP="002E09A2">
      <w:pPr>
        <w:snapToGrid w:val="0"/>
        <w:rPr>
          <w:rFonts w:ascii="BIZ UDPゴシック" w:eastAsia="BIZ UDPゴシック" w:hAnsi="BIZ UDPゴシック"/>
          <w:sz w:val="28"/>
        </w:rPr>
      </w:pPr>
    </w:p>
    <w:p w:rsidR="00C259E5" w:rsidRDefault="00E20CEC" w:rsidP="002E09A2">
      <w:pPr>
        <w:pStyle w:val="a3"/>
        <w:numPr>
          <w:ilvl w:val="0"/>
          <w:numId w:val="1"/>
        </w:numPr>
        <w:snapToGrid w:val="0"/>
        <w:ind w:leftChars="0" w:left="357" w:hanging="357"/>
        <w:rPr>
          <w:rFonts w:ascii="BIZ UDPゴシック" w:eastAsia="BIZ UDPゴシック" w:hAnsi="BIZ UDPゴシック"/>
          <w:sz w:val="28"/>
        </w:rPr>
      </w:pPr>
      <w:r>
        <w:rPr>
          <w:rFonts w:ascii="BIZ UDPゴシック" w:eastAsia="BIZ UDPゴシック" w:hAnsi="BIZ UDPゴシック" w:hint="eastAsia"/>
          <w:sz w:val="28"/>
        </w:rPr>
        <w:t>産直市など</w:t>
      </w:r>
      <w:r w:rsidR="00E76565">
        <w:rPr>
          <w:rFonts w:ascii="BIZ UDPゴシック" w:eastAsia="BIZ UDPゴシック" w:hAnsi="BIZ UDPゴシック" w:hint="eastAsia"/>
          <w:sz w:val="28"/>
        </w:rPr>
        <w:t>他の施設</w:t>
      </w:r>
      <w:r>
        <w:rPr>
          <w:rFonts w:ascii="BIZ UDPゴシック" w:eastAsia="BIZ UDPゴシック" w:hAnsi="BIZ UDPゴシック" w:hint="eastAsia"/>
          <w:sz w:val="28"/>
        </w:rPr>
        <w:t>に卸す場合は</w:t>
      </w:r>
      <w:r w:rsidR="00E76565">
        <w:rPr>
          <w:rFonts w:ascii="BIZ UDPゴシック" w:eastAsia="BIZ UDPゴシック" w:hAnsi="BIZ UDPゴシック" w:hint="eastAsia"/>
          <w:sz w:val="28"/>
        </w:rPr>
        <w:t>、</w:t>
      </w:r>
      <w:r>
        <w:rPr>
          <w:rFonts w:ascii="BIZ UDPゴシック" w:eastAsia="BIZ UDPゴシック" w:hAnsi="BIZ UDPゴシック" w:hint="eastAsia"/>
          <w:sz w:val="28"/>
        </w:rPr>
        <w:t>別の許可が必要</w:t>
      </w:r>
      <w:r w:rsidR="00E76565">
        <w:rPr>
          <w:rFonts w:ascii="BIZ UDPゴシック" w:eastAsia="BIZ UDPゴシック" w:hAnsi="BIZ UDPゴシック" w:hint="eastAsia"/>
          <w:sz w:val="28"/>
        </w:rPr>
        <w:t>になる</w:t>
      </w:r>
      <w:r>
        <w:rPr>
          <w:rFonts w:ascii="BIZ UDPゴシック" w:eastAsia="BIZ UDPゴシック" w:hAnsi="BIZ UDPゴシック" w:hint="eastAsia"/>
          <w:sz w:val="28"/>
        </w:rPr>
        <w:t>場合があります。</w:t>
      </w:r>
    </w:p>
    <w:p w:rsidR="002E09A2" w:rsidRDefault="002E09A2" w:rsidP="002E09A2">
      <w:pPr>
        <w:pStyle w:val="a3"/>
        <w:snapToGrid w:val="0"/>
        <w:ind w:leftChars="0" w:left="357"/>
        <w:rPr>
          <w:rFonts w:ascii="BIZ UDPゴシック" w:eastAsia="BIZ UDPゴシック" w:hAnsi="BIZ UDPゴシック"/>
          <w:sz w:val="28"/>
        </w:rPr>
      </w:pPr>
    </w:p>
    <w:p w:rsidR="002E09A2" w:rsidRDefault="00D9770D" w:rsidP="002E09A2">
      <w:pPr>
        <w:pStyle w:val="a3"/>
        <w:numPr>
          <w:ilvl w:val="0"/>
          <w:numId w:val="1"/>
        </w:numPr>
        <w:snapToGrid w:val="0"/>
        <w:ind w:leftChars="0"/>
        <w:rPr>
          <w:rFonts w:ascii="BIZ UDPゴシック" w:eastAsia="BIZ UDPゴシック" w:hAnsi="BIZ UDPゴシック"/>
          <w:sz w:val="28"/>
        </w:rPr>
      </w:pPr>
      <w:r>
        <w:rPr>
          <w:rFonts w:ascii="BIZ UDPゴシック" w:eastAsia="BIZ UDPゴシック" w:hAnsi="BIZ UDPゴシック" w:hint="eastAsia"/>
          <w:sz w:val="28"/>
        </w:rPr>
        <w:t>販売の形態により、食品表示が必要になる</w:t>
      </w:r>
      <w:r w:rsidR="002E09A2">
        <w:rPr>
          <w:rFonts w:ascii="BIZ UDPゴシック" w:eastAsia="BIZ UDPゴシック" w:hAnsi="BIZ UDPゴシック" w:hint="eastAsia"/>
          <w:sz w:val="28"/>
        </w:rPr>
        <w:t>場合があります。</w:t>
      </w:r>
    </w:p>
    <w:p w:rsidR="00E20CEC" w:rsidRPr="002E09A2" w:rsidRDefault="00E20CEC" w:rsidP="002E09A2">
      <w:pPr>
        <w:snapToGrid w:val="0"/>
        <w:rPr>
          <w:rFonts w:ascii="BIZ UDPゴシック" w:eastAsia="BIZ UDPゴシック" w:hAnsi="BIZ UDPゴシック"/>
          <w:sz w:val="28"/>
        </w:rPr>
      </w:pPr>
    </w:p>
    <w:p w:rsidR="00E262FA" w:rsidRDefault="00E262FA" w:rsidP="002E09A2">
      <w:pPr>
        <w:pStyle w:val="a3"/>
        <w:numPr>
          <w:ilvl w:val="0"/>
          <w:numId w:val="1"/>
        </w:numPr>
        <w:snapToGrid w:val="0"/>
        <w:ind w:leftChars="0"/>
        <w:rPr>
          <w:rFonts w:ascii="BIZ UDPゴシック" w:eastAsia="BIZ UDPゴシック" w:hAnsi="BIZ UDPゴシック"/>
          <w:sz w:val="28"/>
        </w:rPr>
      </w:pPr>
      <w:r>
        <w:rPr>
          <w:rFonts w:ascii="BIZ UDPゴシック" w:eastAsia="BIZ UDPゴシック" w:hAnsi="BIZ UDPゴシック" w:hint="eastAsia"/>
          <w:sz w:val="28"/>
        </w:rPr>
        <w:t>１回3</w:t>
      </w:r>
      <w:r w:rsidR="00E203F3">
        <w:rPr>
          <w:rFonts w:ascii="BIZ UDPゴシック" w:eastAsia="BIZ UDPゴシック" w:hAnsi="BIZ UDPゴシック" w:hint="eastAsia"/>
          <w:sz w:val="28"/>
        </w:rPr>
        <w:t>0</w:t>
      </w:r>
      <w:r>
        <w:rPr>
          <w:rFonts w:ascii="BIZ UDPゴシック" w:eastAsia="BIZ UDPゴシック" w:hAnsi="BIZ UDPゴシック" w:hint="eastAsia"/>
          <w:sz w:val="28"/>
        </w:rPr>
        <w:t>人以上の弁当等を調製する場合は、10℃以下で</w:t>
      </w:r>
      <w:r w:rsidR="00E203F3">
        <w:rPr>
          <w:rFonts w:ascii="BIZ UDPゴシック" w:eastAsia="BIZ UDPゴシック" w:hAnsi="BIZ UDPゴシック" w:hint="eastAsia"/>
          <w:sz w:val="28"/>
        </w:rPr>
        <w:t>72</w:t>
      </w:r>
      <w:r w:rsidR="00F87C5E">
        <w:rPr>
          <w:rFonts w:ascii="BIZ UDPゴシック" w:eastAsia="BIZ UDPゴシック" w:hAnsi="BIZ UDPゴシック" w:hint="eastAsia"/>
          <w:sz w:val="28"/>
        </w:rPr>
        <w:t>時間以上検食を保存するようにしてください</w:t>
      </w:r>
      <w:r>
        <w:rPr>
          <w:rFonts w:ascii="BIZ UDPゴシック" w:eastAsia="BIZ UDPゴシック" w:hAnsi="BIZ UDPゴシック" w:hint="eastAsia"/>
          <w:sz w:val="28"/>
        </w:rPr>
        <w:t>。</w:t>
      </w:r>
    </w:p>
    <w:p w:rsidR="002E09A2" w:rsidRPr="002E09A2" w:rsidRDefault="002E09A2" w:rsidP="002E09A2">
      <w:pPr>
        <w:pStyle w:val="a3"/>
        <w:snapToGrid w:val="0"/>
        <w:rPr>
          <w:rFonts w:ascii="BIZ UDPゴシック" w:eastAsia="BIZ UDPゴシック" w:hAnsi="BIZ UDPゴシック"/>
          <w:sz w:val="22"/>
        </w:rPr>
      </w:pPr>
    </w:p>
    <w:p w:rsidR="00B25DF1" w:rsidRDefault="00A15CAC" w:rsidP="00B25DF1">
      <w:pPr>
        <w:pStyle w:val="a3"/>
        <w:numPr>
          <w:ilvl w:val="0"/>
          <w:numId w:val="1"/>
        </w:numPr>
        <w:snapToGrid w:val="0"/>
        <w:ind w:leftChars="0"/>
        <w:rPr>
          <w:rFonts w:ascii="BIZ UDPゴシック" w:eastAsia="BIZ UDPゴシック" w:hAnsi="BIZ UDPゴシック"/>
          <w:sz w:val="28"/>
        </w:rPr>
      </w:pPr>
      <w:r>
        <w:rPr>
          <w:rFonts w:ascii="BIZ UDPゴシック" w:eastAsia="BIZ UDPゴシック" w:hAnsi="BIZ UDPゴシック" w:hint="eastAsia"/>
          <w:sz w:val="28"/>
        </w:rPr>
        <w:t>消費期限（時刻</w:t>
      </w:r>
      <w:r w:rsidR="00B25DF1">
        <w:rPr>
          <w:rFonts w:ascii="BIZ UDPゴシック" w:eastAsia="BIZ UDPゴシック" w:hAnsi="BIZ UDPゴシック" w:hint="eastAsia"/>
          <w:sz w:val="28"/>
        </w:rPr>
        <w:t>まで</w:t>
      </w:r>
      <w:r>
        <w:rPr>
          <w:rFonts w:ascii="BIZ UDPゴシック" w:eastAsia="BIZ UDPゴシック" w:hAnsi="BIZ UDPゴシック" w:hint="eastAsia"/>
          <w:sz w:val="28"/>
        </w:rPr>
        <w:t>必要</w:t>
      </w:r>
      <w:r w:rsidR="00B25DF1">
        <w:rPr>
          <w:rFonts w:ascii="BIZ UDPゴシック" w:eastAsia="BIZ UDPゴシック" w:hAnsi="BIZ UDPゴシック" w:hint="eastAsia"/>
          <w:sz w:val="28"/>
        </w:rPr>
        <w:t>）、保存方法などを明記し、配送や受渡し時に</w:t>
      </w:r>
      <w:r>
        <w:rPr>
          <w:rFonts w:ascii="BIZ UDPゴシック" w:eastAsia="BIZ UDPゴシック" w:hAnsi="BIZ UDPゴシック" w:hint="eastAsia"/>
          <w:sz w:val="28"/>
        </w:rPr>
        <w:t>、</w:t>
      </w:r>
      <w:r w:rsidR="00F67239">
        <w:rPr>
          <w:rFonts w:ascii="BIZ UDPゴシック" w:eastAsia="BIZ UDPゴシック" w:hAnsi="BIZ UDPゴシック" w:hint="eastAsia"/>
          <w:sz w:val="28"/>
        </w:rPr>
        <w:t>適切な保管、速やかな喫食についてお客さまに</w:t>
      </w:r>
      <w:r w:rsidR="00B25DF1">
        <w:rPr>
          <w:rFonts w:ascii="BIZ UDPゴシック" w:eastAsia="BIZ UDPゴシック" w:hAnsi="BIZ UDPゴシック" w:hint="eastAsia"/>
          <w:sz w:val="28"/>
        </w:rPr>
        <w:t>注意喚起してください。</w:t>
      </w:r>
    </w:p>
    <w:p w:rsidR="00B25DF1" w:rsidRPr="00B25DF1" w:rsidRDefault="00B25DF1" w:rsidP="00B25DF1">
      <w:pPr>
        <w:snapToGrid w:val="0"/>
        <w:rPr>
          <w:rFonts w:ascii="BIZ UDPゴシック" w:eastAsia="BIZ UDPゴシック" w:hAnsi="BIZ UDPゴシック"/>
          <w:sz w:val="16"/>
        </w:rPr>
      </w:pPr>
    </w:p>
    <w:p w:rsidR="002E09A2" w:rsidRDefault="008B5276" w:rsidP="002E09A2">
      <w:pPr>
        <w:pStyle w:val="a3"/>
        <w:numPr>
          <w:ilvl w:val="0"/>
          <w:numId w:val="1"/>
        </w:numPr>
        <w:snapToGrid w:val="0"/>
        <w:ind w:leftChars="0"/>
        <w:rPr>
          <w:rFonts w:ascii="BIZ UDPゴシック" w:eastAsia="BIZ UDPゴシック" w:hAnsi="BIZ UDPゴシック"/>
          <w:sz w:val="28"/>
        </w:rPr>
      </w:pPr>
      <w:r w:rsidRPr="00A15CAC">
        <w:rPr>
          <w:rFonts w:ascii="BIZ UDPゴシック" w:eastAsia="BIZ UDPゴシック" w:hAnsi="BIZ UDPゴシック"/>
          <w:noProof/>
          <w:sz w:val="28"/>
          <w:u w:val="double"/>
        </w:rPr>
        <w:drawing>
          <wp:anchor distT="0" distB="0" distL="114300" distR="114300" simplePos="0" relativeHeight="251662336" behindDoc="0" locked="0" layoutInCell="1" allowOverlap="1">
            <wp:simplePos x="0" y="0"/>
            <wp:positionH relativeFrom="column">
              <wp:posOffset>4881887</wp:posOffset>
            </wp:positionH>
            <wp:positionV relativeFrom="paragraph">
              <wp:posOffset>221650</wp:posOffset>
            </wp:positionV>
            <wp:extent cx="959399" cy="1336431"/>
            <wp:effectExtent l="0" t="0" r="0" b="0"/>
            <wp:wrapNone/>
            <wp:docPr id="4" name="図 4" descr="D:\9こみきゃん\9-8こみきゃんジャンプ（左向き）\9-8こみきゃんジャンプ（左向き）[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こみきゃん\9-8こみきゃんジャンプ（左向き）\9-8こみきゃんジャンプ（左向き）[小].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9399" cy="1336431"/>
                    </a:xfrm>
                    <a:prstGeom prst="rect">
                      <a:avLst/>
                    </a:prstGeom>
                    <a:noFill/>
                    <a:ln>
                      <a:noFill/>
                    </a:ln>
                  </pic:spPr>
                </pic:pic>
              </a:graphicData>
            </a:graphic>
            <wp14:sizeRelH relativeFrom="page">
              <wp14:pctWidth>0</wp14:pctWidth>
            </wp14:sizeRelH>
            <wp14:sizeRelV relativeFrom="page">
              <wp14:pctHeight>0</wp14:pctHeight>
            </wp14:sizeRelV>
          </wp:anchor>
        </w:drawing>
      </w:r>
      <w:r w:rsidR="002E09A2">
        <w:rPr>
          <w:rFonts w:ascii="BIZ UDPゴシック" w:eastAsia="BIZ UDPゴシック" w:hAnsi="BIZ UDPゴシック" w:hint="eastAsia"/>
          <w:sz w:val="28"/>
        </w:rPr>
        <w:t>弁当等を配送する場合は、配送先、配送時刻及び配送量を記録し、その記録を作成の日から1か月間保存してください。</w:t>
      </w:r>
    </w:p>
    <w:p w:rsidR="00E76565" w:rsidRDefault="00E76565" w:rsidP="00CC434C">
      <w:pPr>
        <w:snapToGrid w:val="0"/>
        <w:rPr>
          <w:rFonts w:ascii="BIZ UDPゴシック" w:eastAsia="BIZ UDPゴシック" w:hAnsi="BIZ UDPゴシック"/>
          <w:sz w:val="28"/>
        </w:rPr>
      </w:pPr>
      <w:r>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224790</wp:posOffset>
                </wp:positionH>
                <wp:positionV relativeFrom="paragraph">
                  <wp:posOffset>189195</wp:posOffset>
                </wp:positionV>
                <wp:extent cx="4906645" cy="2100106"/>
                <wp:effectExtent l="0" t="0" r="65405" b="14605"/>
                <wp:wrapNone/>
                <wp:docPr id="2" name="メモ 2"/>
                <wp:cNvGraphicFramePr/>
                <a:graphic xmlns:a="http://schemas.openxmlformats.org/drawingml/2006/main">
                  <a:graphicData uri="http://schemas.microsoft.com/office/word/2010/wordprocessingShape">
                    <wps:wsp>
                      <wps:cNvSpPr/>
                      <wps:spPr>
                        <a:xfrm>
                          <a:off x="0" y="0"/>
                          <a:ext cx="4906645" cy="2100106"/>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87308" w:rsidRPr="00F911B8" w:rsidRDefault="00387308" w:rsidP="00E76565">
                            <w:pPr>
                              <w:snapToGrid w:val="0"/>
                              <w:ind w:leftChars="200" w:left="420"/>
                              <w:jc w:val="center"/>
                              <w:rPr>
                                <w:rFonts w:ascii="BIZ UDPゴシック" w:eastAsia="BIZ UDPゴシック" w:hAnsi="BIZ UDPゴシック"/>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7.7pt;margin-top:14.9pt;width:386.35pt;height:165.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kjgIAAFUFAAAOAAAAZHJzL2Uyb0RvYy54bWysVM1u2zAMvg/YOwi6r3aMNFuDOkWQIsOA&#10;oi3WDj0rshQbkEVNUmJn1z7J9mp9kVGS4xbtsMOwHBRKJD/++CPPL/pWkb2wrgFd0slJTonQHKpG&#10;b0v67X794RMlzjNdMQValPQgHL1YvH933pm5KKAGVQlLEES7eWdKWntv5lnmeC1a5k7ACI1KCbZl&#10;Hq92m1WWdYjeqqzI81nWga2MBS6cw9fLpKSLiC+l4P5GSic8USXF3Hw8bTw34cwW52y+tczUDR/S&#10;YP+QRcsajUFHqEvmGdnZ5g1U23ALDqQ/4dBmIGXDRawBq5nkr6q5q5kRsRZsjjNjm9z/g+XX+1tL&#10;mqqkBSWatfiJnh5/Pj3+IkXoTWfcHE3uzK0dbg7FUGgvbRv+sQTSx34exn6K3hOOj9OzfDabnlLC&#10;UVdMcqxwFlCzZ3djnf8soCVBKKkMfKhWYLWwsZ9sf+V8cjmahqga1o1S4T1kmHKKkj8oEQyU/iok&#10;1oVZFBEoMkqslCV7hlxgnAvtJ0lVs0qk59Mcf0OKo0dMOAIGZImBR+wBILD1LXZKe7APriIScnTO&#10;/5ZYch49YmTQfnRuGw2pRWOeqQSFVQ2Rk/2xSak1oUu+3/RoEsQNVAckgIU0Gc7wdYNf4oo5f8ss&#10;jgIODY63v8FDKuhKCoNESQ32x5/egz0yFLWUdDhaJXXfd8wKStQXjdw9m0ynYRbjZXr6scCLfanZ&#10;vNToXbsC/GITXCSGRzHYe3UUpYX2AbfAMkRFFdMcY5eUe3u8rHwaedwjXCyX0QznzzB/pe8MD+Ch&#10;wYFh9/0Ds2ago0cmX8NxDNn8FRuTbfDUsNx5kE2k6nNfh9bj7EYODXsmLIeX92j1vA0XvwEAAP//&#10;AwBQSwMEFAAGAAgAAAAhAPPEMVXfAAAACQEAAA8AAABkcnMvZG93bnJldi54bWxMj8FOwzAQRO9I&#10;/IO1SNyo3UKrEOJUFRJwQQgCKVc3XpKIeB3FTpr+PcsJjqs3mn2TbWfXiQmH0HrSsFwoEEiVty3V&#10;Gj7eH64SECEasqbzhBpOGGCbn59lJrX+SG84FbEWXEIhNRqaGPtUylA16ExY+B6J2ZcfnIl8DrW0&#10;gzlyuevkSqmNdKYl/tCYHu8brL6L0WnYfZajKp73U1Oeksd6/1TSy2up9eXFvLsDEXGOf2H41Wd1&#10;yNnp4EeyQXQartc3nNSwuuUFzBOVLEEcGGzUGmSeyf8L8h8AAAD//wMAUEsBAi0AFAAGAAgAAAAh&#10;ALaDOJL+AAAA4QEAABMAAAAAAAAAAAAAAAAAAAAAAFtDb250ZW50X1R5cGVzXS54bWxQSwECLQAU&#10;AAYACAAAACEAOP0h/9YAAACUAQAACwAAAAAAAAAAAAAAAAAvAQAAX3JlbHMvLnJlbHNQSwECLQAU&#10;AAYACAAAACEAY5MhZI4CAABVBQAADgAAAAAAAAAAAAAAAAAuAgAAZHJzL2Uyb0RvYy54bWxQSwEC&#10;LQAUAAYACAAAACEA88QxVd8AAAAJAQAADwAAAAAAAAAAAAAAAADoBAAAZHJzL2Rvd25yZXYueG1s&#10;UEsFBgAAAAAEAAQA8wAAAPQFAAAAAA==&#10;" adj="18000" filled="f" strokecolor="#1f4d78 [1604]" strokeweight="1pt">
                <v:stroke joinstyle="miter"/>
                <v:textbox>
                  <w:txbxContent>
                    <w:p w:rsidR="00387308" w:rsidRPr="00F911B8" w:rsidRDefault="00387308" w:rsidP="00E76565">
                      <w:pPr>
                        <w:snapToGrid w:val="0"/>
                        <w:ind w:leftChars="200" w:left="420"/>
                        <w:jc w:val="center"/>
                        <w:rPr>
                          <w:rFonts w:ascii="BIZ UDPゴシック" w:eastAsia="BIZ UDPゴシック" w:hAnsi="BIZ UDPゴシック"/>
                          <w:color w:val="000000" w:themeColor="text1"/>
                          <w:sz w:val="28"/>
                        </w:rPr>
                      </w:pPr>
                    </w:p>
                  </w:txbxContent>
                </v:textbox>
              </v:shape>
            </w:pict>
          </mc:Fallback>
        </mc:AlternateContent>
      </w:r>
    </w:p>
    <w:p w:rsidR="00E76565" w:rsidRPr="00F911B8" w:rsidRDefault="00E76565" w:rsidP="00E76565">
      <w:pPr>
        <w:ind w:leftChars="200" w:left="420"/>
        <w:jc w:val="left"/>
        <w:rPr>
          <w:rFonts w:ascii="BIZ UDPゴシック" w:eastAsia="BIZ UDPゴシック" w:hAnsi="BIZ UDPゴシック"/>
          <w:color w:val="000000" w:themeColor="text1"/>
        </w:rPr>
      </w:pPr>
      <w:r w:rsidRPr="00F911B8">
        <w:rPr>
          <w:rFonts w:ascii="BIZ UDPゴシック" w:eastAsia="BIZ UDPゴシック" w:hAnsi="BIZ UDPゴシック" w:hint="eastAsia"/>
          <w:color w:val="000000" w:themeColor="text1"/>
        </w:rPr>
        <w:t>お問い合わ</w:t>
      </w:r>
      <w:r>
        <w:rPr>
          <w:rFonts w:ascii="BIZ UDPゴシック" w:eastAsia="BIZ UDPゴシック" w:hAnsi="BIZ UDPゴシック" w:hint="eastAsia"/>
          <w:color w:val="000000" w:themeColor="text1"/>
        </w:rPr>
        <w:t>せ先</w:t>
      </w:r>
    </w:p>
    <w:p w:rsidR="00E76565" w:rsidRPr="00F911B8" w:rsidRDefault="00E76565" w:rsidP="00E76565">
      <w:pPr>
        <w:snapToGrid w:val="0"/>
        <w:jc w:val="center"/>
        <w:rPr>
          <w:rFonts w:ascii="BIZ UDPゴシック" w:eastAsia="BIZ UDPゴシック" w:hAnsi="BIZ UDPゴシック"/>
          <w:color w:val="000000" w:themeColor="text1"/>
          <w:sz w:val="2"/>
        </w:rPr>
      </w:pPr>
    </w:p>
    <w:p w:rsidR="00E76565" w:rsidRDefault="00E76565" w:rsidP="00E76565">
      <w:pPr>
        <w:ind w:firstLineChars="400" w:firstLine="1120"/>
        <w:rPr>
          <w:rFonts w:ascii="BIZ UDPゴシック" w:eastAsia="BIZ UDPゴシック" w:hAnsi="BIZ UDPゴシック"/>
          <w:color w:val="000000" w:themeColor="text1"/>
          <w:sz w:val="28"/>
        </w:rPr>
      </w:pPr>
      <w:r w:rsidRPr="00F911B8">
        <w:rPr>
          <w:rFonts w:ascii="BIZ UDPゴシック" w:eastAsia="BIZ UDPゴシック" w:hAnsi="BIZ UDPゴシック" w:hint="eastAsia"/>
          <w:color w:val="000000" w:themeColor="text1"/>
          <w:sz w:val="28"/>
        </w:rPr>
        <w:t>愛媛県</w:t>
      </w:r>
      <w:r w:rsidRPr="00F911B8">
        <w:rPr>
          <w:rFonts w:ascii="BIZ UDPゴシック" w:eastAsia="BIZ UDPゴシック" w:hAnsi="BIZ UDPゴシック"/>
          <w:color w:val="000000" w:themeColor="text1"/>
          <w:sz w:val="28"/>
        </w:rPr>
        <w:t>西条保健所　生活衛生課　食品監視グループ</w:t>
      </w:r>
    </w:p>
    <w:p w:rsidR="00E76565" w:rsidRPr="00F911B8" w:rsidRDefault="00E76565" w:rsidP="00E76565">
      <w:pPr>
        <w:ind w:firstLineChars="350" w:firstLine="980"/>
        <w:rPr>
          <w:rFonts w:ascii="BIZ UDPゴシック" w:eastAsia="BIZ UDPゴシック" w:hAnsi="BIZ UDPゴシック"/>
          <w:color w:val="000000" w:themeColor="text1"/>
          <w:sz w:val="28"/>
        </w:rPr>
      </w:pPr>
      <w:r>
        <w:rPr>
          <w:rFonts w:ascii="BIZ UDPゴシック" w:eastAsia="BIZ UDPゴシック" w:hAnsi="BIZ UDPゴシック" w:hint="eastAsia"/>
          <w:color w:val="000000" w:themeColor="text1"/>
          <w:sz w:val="28"/>
        </w:rPr>
        <w:t>〒</w:t>
      </w:r>
      <w:r>
        <w:rPr>
          <w:rFonts w:ascii="BIZ UDPゴシック" w:eastAsia="BIZ UDPゴシック" w:hAnsi="BIZ UDPゴシック"/>
          <w:color w:val="000000" w:themeColor="text1"/>
          <w:sz w:val="28"/>
        </w:rPr>
        <w:t>793-8516</w:t>
      </w:r>
      <w:r>
        <w:rPr>
          <w:rFonts w:ascii="BIZ UDPゴシック" w:eastAsia="BIZ UDPゴシック" w:hAnsi="BIZ UDPゴシック" w:hint="eastAsia"/>
          <w:color w:val="000000" w:themeColor="text1"/>
          <w:sz w:val="28"/>
        </w:rPr>
        <w:t xml:space="preserve">　</w:t>
      </w:r>
      <w:r>
        <w:rPr>
          <w:rFonts w:ascii="BIZ UDPゴシック" w:eastAsia="BIZ UDPゴシック" w:hAnsi="BIZ UDPゴシック"/>
          <w:color w:val="000000" w:themeColor="text1"/>
          <w:sz w:val="28"/>
        </w:rPr>
        <w:t>西条市喜多川796-1</w:t>
      </w:r>
    </w:p>
    <w:p w:rsidR="00E76565" w:rsidRPr="00F911B8" w:rsidRDefault="00E76565" w:rsidP="00E76565">
      <w:pPr>
        <w:snapToGrid w:val="0"/>
        <w:ind w:leftChars="200" w:left="420"/>
        <w:rPr>
          <w:rFonts w:ascii="BIZ UDPゴシック" w:eastAsia="BIZ UDPゴシック" w:hAnsi="BIZ UDPゴシック"/>
          <w:color w:val="000000" w:themeColor="text1"/>
          <w:sz w:val="28"/>
        </w:rPr>
      </w:pPr>
      <w:r w:rsidRPr="00F911B8">
        <w:rPr>
          <w:rFonts w:ascii="BIZ UDPゴシック" w:eastAsia="BIZ UDPゴシック" w:hAnsi="BIZ UDPゴシック" w:hint="eastAsia"/>
          <w:color w:val="000000" w:themeColor="text1"/>
          <w:sz w:val="28"/>
        </w:rPr>
        <w:t xml:space="preserve">　</w:t>
      </w:r>
      <w:r w:rsidRPr="00F911B8">
        <w:rPr>
          <w:rFonts w:ascii="BIZ UDPゴシック" w:eastAsia="BIZ UDPゴシック" w:hAnsi="BIZ UDPゴシック"/>
          <w:color w:val="000000" w:themeColor="text1"/>
          <w:sz w:val="28"/>
        </w:rPr>
        <w:t xml:space="preserve">　　TEL　0897-56-1300</w:t>
      </w:r>
      <w:r w:rsidRPr="00F911B8">
        <w:rPr>
          <w:rFonts w:ascii="BIZ UDPゴシック" w:eastAsia="BIZ UDPゴシック" w:hAnsi="BIZ UDPゴシック" w:hint="eastAsia"/>
          <w:color w:val="000000" w:themeColor="text1"/>
          <w:sz w:val="28"/>
        </w:rPr>
        <w:t>（内線</w:t>
      </w:r>
      <w:r w:rsidRPr="00F911B8">
        <w:rPr>
          <w:rFonts w:ascii="BIZ UDPゴシック" w:eastAsia="BIZ UDPゴシック" w:hAnsi="BIZ UDPゴシック"/>
          <w:color w:val="000000" w:themeColor="text1"/>
          <w:sz w:val="28"/>
        </w:rPr>
        <w:t>341,342</w:t>
      </w:r>
      <w:r w:rsidRPr="00F911B8">
        <w:rPr>
          <w:rFonts w:ascii="BIZ UDPゴシック" w:eastAsia="BIZ UDPゴシック" w:hAnsi="BIZ UDPゴシック" w:hint="eastAsia"/>
          <w:color w:val="000000" w:themeColor="text1"/>
          <w:sz w:val="28"/>
        </w:rPr>
        <w:t>）</w:t>
      </w:r>
    </w:p>
    <w:p w:rsidR="00E76565" w:rsidRPr="00F911B8" w:rsidRDefault="00E76565" w:rsidP="00E76565">
      <w:pPr>
        <w:snapToGrid w:val="0"/>
        <w:ind w:leftChars="200" w:left="420"/>
        <w:rPr>
          <w:rFonts w:ascii="BIZ UDPゴシック" w:eastAsia="BIZ UDPゴシック" w:hAnsi="BIZ UDPゴシック"/>
          <w:color w:val="000000" w:themeColor="text1"/>
          <w:sz w:val="28"/>
        </w:rPr>
      </w:pPr>
      <w:r w:rsidRPr="00F911B8">
        <w:rPr>
          <w:rFonts w:ascii="BIZ UDPゴシック" w:eastAsia="BIZ UDPゴシック" w:hAnsi="BIZ UDPゴシック" w:hint="eastAsia"/>
          <w:color w:val="000000" w:themeColor="text1"/>
          <w:sz w:val="28"/>
        </w:rPr>
        <w:t xml:space="preserve">　</w:t>
      </w:r>
      <w:r w:rsidRPr="00F911B8">
        <w:rPr>
          <w:rFonts w:ascii="BIZ UDPゴシック" w:eastAsia="BIZ UDPゴシック" w:hAnsi="BIZ UDPゴシック"/>
          <w:color w:val="000000" w:themeColor="text1"/>
          <w:sz w:val="28"/>
        </w:rPr>
        <w:t xml:space="preserve">　　FAX</w:t>
      </w:r>
      <w:r w:rsidRPr="00F911B8">
        <w:rPr>
          <w:rFonts w:ascii="BIZ UDPゴシック" w:eastAsia="BIZ UDPゴシック" w:hAnsi="BIZ UDPゴシック" w:hint="eastAsia"/>
          <w:color w:val="000000" w:themeColor="text1"/>
          <w:sz w:val="28"/>
        </w:rPr>
        <w:t xml:space="preserve">　</w:t>
      </w:r>
      <w:r w:rsidRPr="00F911B8">
        <w:rPr>
          <w:rFonts w:ascii="BIZ UDPゴシック" w:eastAsia="BIZ UDPゴシック" w:hAnsi="BIZ UDPゴシック"/>
          <w:color w:val="000000" w:themeColor="text1"/>
          <w:sz w:val="28"/>
        </w:rPr>
        <w:t>0897-56-6713</w:t>
      </w:r>
    </w:p>
    <w:p w:rsidR="00E76565" w:rsidRPr="00F911B8" w:rsidRDefault="00E76565" w:rsidP="00E76565">
      <w:pPr>
        <w:snapToGrid w:val="0"/>
        <w:ind w:leftChars="200" w:left="420"/>
        <w:rPr>
          <w:rFonts w:ascii="BIZ UDPゴシック" w:eastAsia="BIZ UDPゴシック" w:hAnsi="BIZ UDPゴシック"/>
          <w:color w:val="000000" w:themeColor="text1"/>
          <w:sz w:val="28"/>
        </w:rPr>
      </w:pPr>
      <w:r w:rsidRPr="00F911B8">
        <w:rPr>
          <w:rFonts w:ascii="BIZ UDPゴシック" w:eastAsia="BIZ UDPゴシック" w:hAnsi="BIZ UDPゴシック" w:hint="eastAsia"/>
          <w:color w:val="000000" w:themeColor="text1"/>
          <w:sz w:val="28"/>
        </w:rPr>
        <w:t xml:space="preserve">　</w:t>
      </w:r>
      <w:r w:rsidRPr="00F911B8">
        <w:rPr>
          <w:rFonts w:ascii="BIZ UDPゴシック" w:eastAsia="BIZ UDPゴシック" w:hAnsi="BIZ UDPゴシック"/>
          <w:color w:val="000000" w:themeColor="text1"/>
          <w:sz w:val="28"/>
        </w:rPr>
        <w:t xml:space="preserve">　　M</w:t>
      </w:r>
      <w:r w:rsidRPr="00F911B8">
        <w:rPr>
          <w:rFonts w:ascii="BIZ UDPゴシック" w:eastAsia="BIZ UDPゴシック" w:hAnsi="BIZ UDPゴシック" w:hint="eastAsia"/>
          <w:color w:val="000000" w:themeColor="text1"/>
          <w:sz w:val="28"/>
        </w:rPr>
        <w:t>ail</w:t>
      </w:r>
      <w:r w:rsidRPr="00F911B8">
        <w:rPr>
          <w:rFonts w:ascii="BIZ UDPゴシック" w:eastAsia="BIZ UDPゴシック" w:hAnsi="BIZ UDPゴシック"/>
          <w:color w:val="000000" w:themeColor="text1"/>
          <w:sz w:val="28"/>
        </w:rPr>
        <w:t xml:space="preserve">　tou-skt-eisei@pref.ehime.lg.jp</w:t>
      </w:r>
    </w:p>
    <w:p w:rsidR="00CA3C98" w:rsidRDefault="002546C1" w:rsidP="00CA3C98">
      <w:pPr>
        <w:snapToGrid w:val="0"/>
        <w:rPr>
          <w:rFonts w:ascii="BIZ UDPゴシック" w:eastAsia="BIZ UDPゴシック" w:hAnsi="BIZ UDPゴシック"/>
          <w:sz w:val="28"/>
        </w:rPr>
      </w:pPr>
      <w:r w:rsidRPr="002546C1">
        <w:rPr>
          <w:rFonts w:ascii="BIZ UDPゴシック" w:eastAsia="BIZ UDPゴシック" w:hAnsi="BIZ UDPゴシック"/>
          <w:noProof/>
          <w:sz w:val="28"/>
        </w:rPr>
        <w:lastRenderedPageBreak/>
        <w:drawing>
          <wp:anchor distT="0" distB="0" distL="114300" distR="114300" simplePos="0" relativeHeight="251668480" behindDoc="0" locked="0" layoutInCell="1" allowOverlap="1">
            <wp:simplePos x="0" y="0"/>
            <wp:positionH relativeFrom="column">
              <wp:posOffset>4671695</wp:posOffset>
            </wp:positionH>
            <wp:positionV relativeFrom="paragraph">
              <wp:posOffset>43815</wp:posOffset>
            </wp:positionV>
            <wp:extent cx="1381125" cy="1336675"/>
            <wp:effectExtent l="0" t="0" r="9525" b="0"/>
            <wp:wrapSquare wrapText="bothSides"/>
            <wp:docPr id="110594" name="Picture 6" descr="D:\みきゃんイラスト\1仕事・学校\1-11指示棒（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4" name="Picture 6" descr="D:\みきゃんイラスト\1仕事・学校\1-11指示棒（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36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01EBE">
        <w:rPr>
          <w:rFonts w:ascii="BIZ UDPゴシック" w:eastAsia="BIZ UDPゴシック" w:hAnsi="BIZ UDPゴシック" w:hint="eastAsia"/>
          <w:sz w:val="28"/>
        </w:rPr>
        <w:t>食中毒予防のために</w:t>
      </w:r>
    </w:p>
    <w:p w:rsidR="00F67239" w:rsidRPr="00CA3C98" w:rsidRDefault="00F67239" w:rsidP="00CA3C98">
      <w:pPr>
        <w:snapToGrid w:val="0"/>
        <w:rPr>
          <w:rFonts w:ascii="BIZ UDPゴシック" w:eastAsia="BIZ UDPゴシック" w:hAnsi="BIZ UDPゴシック"/>
          <w:sz w:val="28"/>
        </w:rPr>
      </w:pPr>
    </w:p>
    <w:p w:rsidR="00CA3C98" w:rsidRPr="00CA3C98" w:rsidRDefault="00720E9F" w:rsidP="00CA3C98">
      <w:pPr>
        <w:snapToGrid w:val="0"/>
        <w:rPr>
          <w:rFonts w:ascii="BIZ UDPゴシック" w:eastAsia="BIZ UDPゴシック" w:hAnsi="BIZ UDPゴシック"/>
          <w:sz w:val="28"/>
        </w:rPr>
      </w:pPr>
      <w:r>
        <w:rPr>
          <w:rFonts w:ascii="BIZ UDPゴシック" w:eastAsia="BIZ UDPゴシック" w:hAnsi="BIZ UDPゴシック" w:hint="eastAsia"/>
          <w:sz w:val="28"/>
        </w:rPr>
        <w:t>（</w:t>
      </w:r>
      <w:r w:rsidR="00CA3C98" w:rsidRPr="00CA3C98">
        <w:rPr>
          <w:rFonts w:ascii="BIZ UDPゴシック" w:eastAsia="BIZ UDPゴシック" w:hAnsi="BIZ UDPゴシック" w:hint="eastAsia"/>
          <w:sz w:val="28"/>
        </w:rPr>
        <w:t>つけない）</w:t>
      </w:r>
    </w:p>
    <w:p w:rsidR="00CA3C98" w:rsidRPr="00CA3C98" w:rsidRDefault="00CA3C98" w:rsidP="00CA3C98">
      <w:pPr>
        <w:snapToGrid w:val="0"/>
        <w:rPr>
          <w:rFonts w:ascii="BIZ UDPゴシック" w:eastAsia="BIZ UDPゴシック" w:hAnsi="BIZ UDPゴシック"/>
          <w:sz w:val="28"/>
        </w:rPr>
      </w:pPr>
    </w:p>
    <w:p w:rsidR="00CA3C98" w:rsidRPr="00CA3C98" w:rsidRDefault="00CA3C98" w:rsidP="00CA3C98">
      <w:pPr>
        <w:snapToGrid w:val="0"/>
        <w:ind w:leftChars="198" w:left="416"/>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調理前、食事前、用便後には、手をよく洗いましょう｡</w:t>
      </w:r>
    </w:p>
    <w:p w:rsidR="00CA3C98" w:rsidRPr="00CA3C98" w:rsidRDefault="00CA3C98" w:rsidP="00CA3C98">
      <w:pPr>
        <w:snapToGrid w:val="0"/>
        <w:ind w:leftChars="198" w:left="416"/>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r>
      <w:r w:rsidR="00CD02AF">
        <w:rPr>
          <w:rFonts w:ascii="BIZ UDPゴシック" w:eastAsia="BIZ UDPゴシック" w:hAnsi="BIZ UDPゴシック" w:hint="eastAsia"/>
          <w:sz w:val="28"/>
        </w:rPr>
        <w:t>厨房</w:t>
      </w:r>
      <w:r w:rsidRPr="00CA3C98">
        <w:rPr>
          <w:rFonts w:ascii="BIZ UDPゴシック" w:eastAsia="BIZ UDPゴシック" w:hAnsi="BIZ UDPゴシック"/>
          <w:sz w:val="28"/>
        </w:rPr>
        <w:t>は、整理整頓し、常に清潔にしましょう。</w:t>
      </w:r>
    </w:p>
    <w:p w:rsidR="00CA3C98" w:rsidRPr="00CA3C98" w:rsidRDefault="00CA3C98" w:rsidP="00CA3C98">
      <w:pPr>
        <w:snapToGrid w:val="0"/>
        <w:ind w:leftChars="198" w:left="416"/>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まな板、ふきん等は、十分に洗浄消毒を行いましょう。</w:t>
      </w:r>
    </w:p>
    <w:p w:rsidR="00CA3C98" w:rsidRPr="00CA3C98" w:rsidRDefault="00CA3C98" w:rsidP="00CA3C98">
      <w:pPr>
        <w:snapToGrid w:val="0"/>
        <w:ind w:leftChars="198" w:left="416"/>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ハエ、ゴキブリ等の衛生害虫は、定期的に駆除しましょう。</w:t>
      </w:r>
    </w:p>
    <w:p w:rsidR="00CA3C98" w:rsidRPr="00CA3C98" w:rsidRDefault="00CA3C98" w:rsidP="00CA3C98">
      <w:pPr>
        <w:snapToGrid w:val="0"/>
        <w:ind w:leftChars="198" w:left="416"/>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魚介類等は、真水で十分洗い、専用まな板で調理しましょう。</w:t>
      </w:r>
    </w:p>
    <w:p w:rsidR="00CA3C98" w:rsidRPr="00CA3C98" w:rsidRDefault="00CA3C98" w:rsidP="00CA3C98">
      <w:pPr>
        <w:snapToGrid w:val="0"/>
        <w:rPr>
          <w:rFonts w:ascii="BIZ UDPゴシック" w:eastAsia="BIZ UDPゴシック" w:hAnsi="BIZ UDPゴシック"/>
          <w:sz w:val="28"/>
        </w:rPr>
      </w:pPr>
    </w:p>
    <w:p w:rsidR="00CA3C98" w:rsidRPr="00CA3C98" w:rsidRDefault="00720E9F" w:rsidP="00CA3C98">
      <w:pPr>
        <w:snapToGrid w:val="0"/>
        <w:rPr>
          <w:rFonts w:ascii="BIZ UDPゴシック" w:eastAsia="BIZ UDPゴシック" w:hAnsi="BIZ UDPゴシック"/>
          <w:sz w:val="28"/>
        </w:rPr>
      </w:pPr>
      <w:r>
        <w:rPr>
          <w:rFonts w:ascii="BIZ UDPゴシック" w:eastAsia="BIZ UDPゴシック" w:hAnsi="BIZ UDPゴシック" w:hint="eastAsia"/>
          <w:sz w:val="28"/>
        </w:rPr>
        <w:t>（</w:t>
      </w:r>
      <w:r w:rsidR="00CA3C98" w:rsidRPr="00CA3C98">
        <w:rPr>
          <w:rFonts w:ascii="BIZ UDPゴシック" w:eastAsia="BIZ UDPゴシック" w:hAnsi="BIZ UDPゴシック" w:hint="eastAsia"/>
          <w:sz w:val="28"/>
        </w:rPr>
        <w:t>増やさない）</w:t>
      </w:r>
    </w:p>
    <w:p w:rsidR="00CA3C98" w:rsidRPr="00CA3C98" w:rsidRDefault="00CA3C98" w:rsidP="00CA3C98">
      <w:pPr>
        <w:snapToGrid w:val="0"/>
        <w:rPr>
          <w:rFonts w:ascii="BIZ UDPゴシック" w:eastAsia="BIZ UDPゴシック" w:hAnsi="BIZ UDPゴシック"/>
          <w:sz w:val="28"/>
        </w:rPr>
      </w:pPr>
    </w:p>
    <w:p w:rsidR="00CA3C98" w:rsidRPr="00CA3C98" w:rsidRDefault="00CA3C98" w:rsidP="00CA3C98">
      <w:pPr>
        <w:snapToGrid w:val="0"/>
        <w:ind w:leftChars="200" w:left="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調理は手際よくしましょう。</w:t>
      </w:r>
    </w:p>
    <w:p w:rsidR="00CA3C98" w:rsidRPr="00CA3C98" w:rsidRDefault="00CA3C98" w:rsidP="00CA3C98">
      <w:pPr>
        <w:snapToGrid w:val="0"/>
        <w:ind w:leftChars="200" w:left="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調理した食品は、早く食べましょう。</w:t>
      </w:r>
    </w:p>
    <w:p w:rsidR="00CA3C98" w:rsidRPr="00CA3C98" w:rsidRDefault="00CA3C98" w:rsidP="00113155">
      <w:pPr>
        <w:snapToGrid w:val="0"/>
        <w:ind w:leftChars="200" w:left="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食品を、長時間室温放置しないようにしましょう。</w:t>
      </w:r>
    </w:p>
    <w:p w:rsidR="00CA3C98" w:rsidRPr="00CA3C98" w:rsidRDefault="00CA3C98" w:rsidP="00113155">
      <w:pPr>
        <w:snapToGrid w:val="0"/>
        <w:ind w:leftChars="200" w:left="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生鮮食品や調理後の食品は、１０℃以下で保存しましょう。</w:t>
      </w:r>
    </w:p>
    <w:p w:rsidR="00CA3C98" w:rsidRPr="00CA3C98" w:rsidRDefault="00CA3C98" w:rsidP="00CA3C98">
      <w:pPr>
        <w:snapToGrid w:val="0"/>
        <w:ind w:leftChars="200" w:left="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冷凍保存は、－１５℃以下で保存しましょう。</w:t>
      </w:r>
    </w:p>
    <w:p w:rsidR="00CA3C98" w:rsidRPr="00CA3C98" w:rsidRDefault="00CA3C98" w:rsidP="00CA3C98">
      <w:pPr>
        <w:snapToGrid w:val="0"/>
        <w:ind w:leftChars="200" w:left="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冷蔵庫は詰め込み過ぎないようにしましょう。（７割程度）</w:t>
      </w:r>
    </w:p>
    <w:p w:rsidR="00CA3C98" w:rsidRPr="00CA3C98" w:rsidRDefault="00CA3C98" w:rsidP="00CA3C98">
      <w:pPr>
        <w:snapToGrid w:val="0"/>
        <w:rPr>
          <w:rFonts w:ascii="BIZ UDPゴシック" w:eastAsia="BIZ UDPゴシック" w:hAnsi="BIZ UDPゴシック"/>
          <w:sz w:val="28"/>
        </w:rPr>
      </w:pPr>
    </w:p>
    <w:p w:rsidR="00CA3C98" w:rsidRPr="00CA3C98" w:rsidRDefault="00720E9F" w:rsidP="00CA3C98">
      <w:pPr>
        <w:snapToGrid w:val="0"/>
        <w:rPr>
          <w:rFonts w:ascii="BIZ UDPゴシック" w:eastAsia="BIZ UDPゴシック" w:hAnsi="BIZ UDPゴシック"/>
          <w:sz w:val="28"/>
        </w:rPr>
      </w:pPr>
      <w:r>
        <w:rPr>
          <w:rFonts w:ascii="BIZ UDPゴシック" w:eastAsia="BIZ UDPゴシック" w:hAnsi="BIZ UDPゴシック" w:hint="eastAsia"/>
          <w:sz w:val="28"/>
        </w:rPr>
        <w:t>（</w:t>
      </w:r>
      <w:r w:rsidR="00CA3C98" w:rsidRPr="00CA3C98">
        <w:rPr>
          <w:rFonts w:ascii="BIZ UDPゴシック" w:eastAsia="BIZ UDPゴシック" w:hAnsi="BIZ UDPゴシック" w:hint="eastAsia"/>
          <w:sz w:val="28"/>
        </w:rPr>
        <w:t>やっつける）</w:t>
      </w:r>
    </w:p>
    <w:p w:rsidR="00CA3C98" w:rsidRPr="00CA3C98" w:rsidRDefault="00CA3C98" w:rsidP="00CA3C98">
      <w:pPr>
        <w:snapToGrid w:val="0"/>
        <w:rPr>
          <w:rFonts w:ascii="BIZ UDPゴシック" w:eastAsia="BIZ UDPゴシック" w:hAnsi="BIZ UDPゴシック"/>
          <w:sz w:val="28"/>
        </w:rPr>
      </w:pPr>
    </w:p>
    <w:p w:rsidR="00CA3C98" w:rsidRDefault="00CA3C98" w:rsidP="00201EBE">
      <w:pPr>
        <w:snapToGrid w:val="0"/>
        <w:ind w:firstLineChars="150" w:firstLine="420"/>
        <w:rPr>
          <w:rFonts w:ascii="BIZ UDPゴシック" w:eastAsia="BIZ UDPゴシック" w:hAnsi="BIZ UDPゴシック"/>
          <w:sz w:val="28"/>
        </w:rPr>
      </w:pPr>
      <w:r w:rsidRPr="00CA3C98">
        <w:rPr>
          <w:rFonts w:ascii="BIZ UDPゴシック" w:eastAsia="BIZ UDPゴシック" w:hAnsi="BIZ UDPゴシック" w:hint="eastAsia"/>
          <w:sz w:val="28"/>
        </w:rPr>
        <w:t>○</w:t>
      </w:r>
      <w:r w:rsidRPr="00CA3C98">
        <w:rPr>
          <w:rFonts w:ascii="BIZ UDPゴシック" w:eastAsia="BIZ UDPゴシック" w:hAnsi="BIZ UDPゴシック"/>
          <w:sz w:val="28"/>
        </w:rPr>
        <w:tab/>
        <w:t>加熱して食べる食品は、中心部まで十分火を通しましょう。</w:t>
      </w:r>
    </w:p>
    <w:p w:rsidR="00CA3C98" w:rsidRPr="00CA3C98" w:rsidRDefault="00CA3C98" w:rsidP="00CA3C98">
      <w:pPr>
        <w:snapToGrid w:val="0"/>
        <w:rPr>
          <w:rFonts w:ascii="BIZ UDPゴシック" w:eastAsia="BIZ UDPゴシック" w:hAnsi="BIZ UDPゴシック"/>
          <w:sz w:val="28"/>
        </w:rPr>
      </w:pPr>
    </w:p>
    <w:p w:rsidR="00CA3C98" w:rsidRDefault="00CA3C98" w:rsidP="00CA3C98">
      <w:pPr>
        <w:snapToGrid w:val="0"/>
        <w:rPr>
          <w:rFonts w:ascii="BIZ UDPゴシック" w:eastAsia="BIZ UDPゴシック" w:hAnsi="BIZ UDPゴシック"/>
          <w:sz w:val="28"/>
        </w:rPr>
      </w:pPr>
      <w:r>
        <w:rPr>
          <w:rFonts w:ascii="BIZ UDPゴシック" w:eastAsia="BIZ UDPゴシック" w:hAnsi="BIZ UDPゴシック" w:hint="eastAsia"/>
          <w:sz w:val="28"/>
        </w:rPr>
        <w:t>（</w:t>
      </w:r>
      <w:r w:rsidR="002546C1">
        <w:rPr>
          <w:rFonts w:ascii="BIZ UDPゴシック" w:eastAsia="BIZ UDPゴシック" w:hAnsi="BIZ UDPゴシック" w:hint="eastAsia"/>
          <w:sz w:val="28"/>
        </w:rPr>
        <w:t>持ち込ませない</w:t>
      </w:r>
      <w:r>
        <w:rPr>
          <w:rFonts w:ascii="BIZ UDPゴシック" w:eastAsia="BIZ UDPゴシック" w:hAnsi="BIZ UDPゴシック" w:hint="eastAsia"/>
          <w:sz w:val="28"/>
        </w:rPr>
        <w:t>）</w:t>
      </w:r>
    </w:p>
    <w:p w:rsidR="00201EBE" w:rsidRDefault="00201EBE" w:rsidP="00CA3C98">
      <w:pPr>
        <w:snapToGrid w:val="0"/>
        <w:rPr>
          <w:rFonts w:ascii="BIZ UDPゴシック" w:eastAsia="BIZ UDPゴシック" w:hAnsi="BIZ UDPゴシック"/>
          <w:sz w:val="28"/>
        </w:rPr>
      </w:pPr>
    </w:p>
    <w:p w:rsidR="00201EBE" w:rsidRDefault="00CA3C98" w:rsidP="00201EBE">
      <w:pPr>
        <w:snapToGrid w:val="0"/>
        <w:ind w:firstLineChars="150" w:firstLine="420"/>
        <w:rPr>
          <w:rFonts w:ascii="BIZ UDPゴシック" w:eastAsia="BIZ UDPゴシック" w:hAnsi="BIZ UDPゴシック"/>
          <w:sz w:val="28"/>
        </w:rPr>
      </w:pPr>
      <w:r w:rsidRPr="00CA3C98">
        <w:rPr>
          <w:rFonts w:ascii="BIZ UDPゴシック" w:eastAsia="BIZ UDPゴシック" w:hAnsi="BIZ UDPゴシック" w:hint="eastAsia"/>
          <w:sz w:val="28"/>
        </w:rPr>
        <w:t>○　調理前やトイレの後の手洗い・消毒を徹底しましょう。</w:t>
      </w:r>
    </w:p>
    <w:p w:rsidR="00201EBE" w:rsidRDefault="00CA3C98" w:rsidP="00201EBE">
      <w:pPr>
        <w:snapToGrid w:val="0"/>
        <w:ind w:firstLineChars="150" w:firstLine="420"/>
        <w:rPr>
          <w:rFonts w:ascii="BIZ UDPゴシック" w:eastAsia="BIZ UDPゴシック" w:hAnsi="BIZ UDPゴシック"/>
          <w:sz w:val="28"/>
        </w:rPr>
      </w:pPr>
      <w:r w:rsidRPr="00CA3C98">
        <w:rPr>
          <w:rFonts w:ascii="BIZ UDPゴシック" w:eastAsia="BIZ UDPゴシック" w:hAnsi="BIZ UDPゴシック" w:hint="eastAsia"/>
          <w:sz w:val="28"/>
        </w:rPr>
        <w:t>○　手洗いの後、使用するタオル等は清潔なものを使用しましょう。</w:t>
      </w:r>
    </w:p>
    <w:p w:rsidR="00201EBE" w:rsidRDefault="00CA3C98" w:rsidP="00201EBE">
      <w:pPr>
        <w:snapToGrid w:val="0"/>
        <w:ind w:firstLineChars="150" w:firstLine="420"/>
        <w:rPr>
          <w:rFonts w:ascii="BIZ UDPゴシック" w:eastAsia="BIZ UDPゴシック" w:hAnsi="BIZ UDPゴシック"/>
          <w:sz w:val="28"/>
        </w:rPr>
      </w:pPr>
      <w:r w:rsidRPr="00CA3C98">
        <w:rPr>
          <w:rFonts w:ascii="BIZ UDPゴシック" w:eastAsia="BIZ UDPゴシック" w:hAnsi="BIZ UDPゴシック" w:hint="eastAsia"/>
          <w:sz w:val="28"/>
        </w:rPr>
        <w:t>○　二枚貝</w:t>
      </w:r>
      <w:r>
        <w:rPr>
          <w:rFonts w:ascii="BIZ UDPゴシック" w:eastAsia="BIZ UDPゴシック" w:hAnsi="BIZ UDPゴシック" w:hint="eastAsia"/>
          <w:sz w:val="28"/>
        </w:rPr>
        <w:t>は</w:t>
      </w:r>
      <w:r w:rsidRPr="00CA3C98">
        <w:rPr>
          <w:rFonts w:ascii="BIZ UDPゴシック" w:eastAsia="BIZ UDPゴシック" w:hAnsi="BIZ UDPゴシック" w:hint="eastAsia"/>
          <w:sz w:val="28"/>
        </w:rPr>
        <w:t>、十分に加熱（８５～９０℃、９０秒間以上）しましょう。</w:t>
      </w:r>
    </w:p>
    <w:p w:rsidR="002546C1" w:rsidRDefault="00CA3C98" w:rsidP="002546C1">
      <w:pPr>
        <w:snapToGrid w:val="0"/>
        <w:ind w:firstLineChars="150" w:firstLine="420"/>
        <w:rPr>
          <w:rFonts w:ascii="BIZ UDPゴシック" w:eastAsia="BIZ UDPゴシック" w:hAnsi="BIZ UDPゴシック"/>
          <w:sz w:val="28"/>
        </w:rPr>
      </w:pPr>
      <w:r w:rsidRPr="00CA3C98">
        <w:rPr>
          <w:rFonts w:ascii="BIZ UDPゴシック" w:eastAsia="BIZ UDPゴシック" w:hAnsi="BIZ UDPゴシック" w:hint="eastAsia"/>
          <w:sz w:val="28"/>
        </w:rPr>
        <w:t>○　まな板、包丁､ふきんなどは熱湯や消毒剤（次亜塩素酸ナトリウム）で</w:t>
      </w:r>
    </w:p>
    <w:p w:rsidR="00CA3C98" w:rsidRPr="00CA3C98" w:rsidRDefault="00CA3C98" w:rsidP="002546C1">
      <w:pPr>
        <w:snapToGrid w:val="0"/>
        <w:ind w:firstLineChars="300" w:firstLine="840"/>
        <w:rPr>
          <w:rFonts w:ascii="BIZ UDPゴシック" w:eastAsia="BIZ UDPゴシック" w:hAnsi="BIZ UDPゴシック"/>
          <w:sz w:val="28"/>
        </w:rPr>
      </w:pPr>
      <w:r w:rsidRPr="00CA3C98">
        <w:rPr>
          <w:rFonts w:ascii="BIZ UDPゴシック" w:eastAsia="BIZ UDPゴシック" w:hAnsi="BIZ UDPゴシック" w:hint="eastAsia"/>
          <w:sz w:val="28"/>
        </w:rPr>
        <w:t>十分消毒しましょう。</w:t>
      </w:r>
    </w:p>
    <w:p w:rsidR="00151E47" w:rsidRDefault="00CA3C98" w:rsidP="00151E47">
      <w:pPr>
        <w:snapToGrid w:val="0"/>
        <w:ind w:firstLineChars="150" w:firstLine="420"/>
        <w:rPr>
          <w:rFonts w:ascii="BIZ UDPゴシック" w:eastAsia="BIZ UDPゴシック" w:hAnsi="BIZ UDPゴシック"/>
          <w:sz w:val="28"/>
        </w:rPr>
      </w:pPr>
      <w:r w:rsidRPr="00CA3C98">
        <w:rPr>
          <w:rFonts w:ascii="BIZ UDPゴシック" w:eastAsia="BIZ UDPゴシック" w:hAnsi="BIZ UDPゴシック" w:hint="eastAsia"/>
          <w:sz w:val="28"/>
        </w:rPr>
        <w:t>○　調理従事者は、下痢、吐き気</w:t>
      </w:r>
      <w:r w:rsidR="00151E47">
        <w:rPr>
          <w:rFonts w:ascii="BIZ UDPゴシック" w:eastAsia="BIZ UDPゴシック" w:hAnsi="BIZ UDPゴシック" w:hint="eastAsia"/>
          <w:sz w:val="28"/>
        </w:rPr>
        <w:t>など体調不良のときは</w:t>
      </w:r>
      <w:r w:rsidRPr="00CA3C98">
        <w:rPr>
          <w:rFonts w:ascii="BIZ UDPゴシック" w:eastAsia="BIZ UDPゴシック" w:hAnsi="BIZ UDPゴシック" w:hint="eastAsia"/>
          <w:sz w:val="28"/>
        </w:rPr>
        <w:t>、調理行為に</w:t>
      </w:r>
    </w:p>
    <w:p w:rsidR="00CC434C" w:rsidRPr="00CA3C98" w:rsidRDefault="00CA3C98" w:rsidP="00151E47">
      <w:pPr>
        <w:snapToGrid w:val="0"/>
        <w:ind w:firstLineChars="300" w:firstLine="840"/>
        <w:rPr>
          <w:rFonts w:ascii="BIZ UDPゴシック" w:eastAsia="BIZ UDPゴシック" w:hAnsi="BIZ UDPゴシック"/>
          <w:sz w:val="28"/>
        </w:rPr>
      </w:pPr>
      <w:r w:rsidRPr="00CA3C98">
        <w:rPr>
          <w:rFonts w:ascii="BIZ UDPゴシック" w:eastAsia="BIZ UDPゴシック" w:hAnsi="BIZ UDPゴシック" w:hint="eastAsia"/>
          <w:sz w:val="28"/>
        </w:rPr>
        <w:t>携わらないようにしましょう。</w:t>
      </w:r>
    </w:p>
    <w:sectPr w:rsidR="00CC434C" w:rsidRPr="00CA3C98" w:rsidSect="00E76565">
      <w:pgSz w:w="11906" w:h="16838"/>
      <w:pgMar w:top="1701"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6F" w:rsidRDefault="005F1C6F" w:rsidP="00F87C5E">
      <w:r>
        <w:separator/>
      </w:r>
    </w:p>
  </w:endnote>
  <w:endnote w:type="continuationSeparator" w:id="0">
    <w:p w:rsidR="005F1C6F" w:rsidRDefault="005F1C6F" w:rsidP="00F8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6F" w:rsidRDefault="005F1C6F" w:rsidP="00F87C5E">
      <w:r>
        <w:separator/>
      </w:r>
    </w:p>
  </w:footnote>
  <w:footnote w:type="continuationSeparator" w:id="0">
    <w:p w:rsidR="005F1C6F" w:rsidRDefault="005F1C6F" w:rsidP="00F87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0796"/>
    <w:multiLevelType w:val="hybridMultilevel"/>
    <w:tmpl w:val="FFAADAF0"/>
    <w:lvl w:ilvl="0" w:tplc="1BAC10EE">
      <w:numFmt w:val="bullet"/>
      <w:lvlText w:val="・"/>
      <w:lvlJc w:val="left"/>
      <w:pPr>
        <w:ind w:left="1485" w:hanging="360"/>
      </w:pPr>
      <w:rPr>
        <w:rFonts w:ascii="BIZ UDPゴシック" w:eastAsia="BIZ UDPゴシック" w:hAnsi="BIZ UDPゴシック"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 w15:restartNumberingAfterBreak="0">
    <w:nsid w:val="4D1E3692"/>
    <w:multiLevelType w:val="hybridMultilevel"/>
    <w:tmpl w:val="2C8C5668"/>
    <w:lvl w:ilvl="0" w:tplc="EADEFF1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E5"/>
    <w:rsid w:val="00113155"/>
    <w:rsid w:val="00151E47"/>
    <w:rsid w:val="00201EBE"/>
    <w:rsid w:val="002546C1"/>
    <w:rsid w:val="002E09A2"/>
    <w:rsid w:val="00343480"/>
    <w:rsid w:val="00387308"/>
    <w:rsid w:val="00454BAA"/>
    <w:rsid w:val="005C4874"/>
    <w:rsid w:val="005F1C6F"/>
    <w:rsid w:val="0069251F"/>
    <w:rsid w:val="00720E9F"/>
    <w:rsid w:val="007939E4"/>
    <w:rsid w:val="008765FB"/>
    <w:rsid w:val="008825F6"/>
    <w:rsid w:val="008B5276"/>
    <w:rsid w:val="008D118D"/>
    <w:rsid w:val="00A15CAC"/>
    <w:rsid w:val="00B17572"/>
    <w:rsid w:val="00B25DF1"/>
    <w:rsid w:val="00B32F6F"/>
    <w:rsid w:val="00BD4239"/>
    <w:rsid w:val="00BD73F2"/>
    <w:rsid w:val="00C259E5"/>
    <w:rsid w:val="00C41C3F"/>
    <w:rsid w:val="00CA3C98"/>
    <w:rsid w:val="00CC434C"/>
    <w:rsid w:val="00CD02AF"/>
    <w:rsid w:val="00D9770D"/>
    <w:rsid w:val="00DB6B8E"/>
    <w:rsid w:val="00DC6B32"/>
    <w:rsid w:val="00E203F3"/>
    <w:rsid w:val="00E20CEC"/>
    <w:rsid w:val="00E262FA"/>
    <w:rsid w:val="00E76565"/>
    <w:rsid w:val="00F67239"/>
    <w:rsid w:val="00F87C5E"/>
    <w:rsid w:val="00F91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DDDBAA-EBFB-4D5B-A6C3-4CAC7D74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9E5"/>
    <w:pPr>
      <w:ind w:leftChars="400" w:left="840"/>
    </w:pPr>
  </w:style>
  <w:style w:type="paragraph" w:styleId="a4">
    <w:name w:val="Balloon Text"/>
    <w:basedOn w:val="a"/>
    <w:link w:val="a5"/>
    <w:uiPriority w:val="99"/>
    <w:semiHidden/>
    <w:unhideWhenUsed/>
    <w:rsid w:val="00E20C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0CEC"/>
    <w:rPr>
      <w:rFonts w:asciiTheme="majorHAnsi" w:eastAsiaTheme="majorEastAsia" w:hAnsiTheme="majorHAnsi" w:cstheme="majorBidi"/>
      <w:sz w:val="18"/>
      <w:szCs w:val="18"/>
    </w:rPr>
  </w:style>
  <w:style w:type="character" w:styleId="a6">
    <w:name w:val="Hyperlink"/>
    <w:basedOn w:val="a0"/>
    <w:uiPriority w:val="99"/>
    <w:unhideWhenUsed/>
    <w:rsid w:val="00387308"/>
    <w:rPr>
      <w:color w:val="0563C1" w:themeColor="hyperlink"/>
      <w:u w:val="single"/>
    </w:rPr>
  </w:style>
  <w:style w:type="paragraph" w:styleId="a7">
    <w:name w:val="header"/>
    <w:basedOn w:val="a"/>
    <w:link w:val="a8"/>
    <w:uiPriority w:val="99"/>
    <w:unhideWhenUsed/>
    <w:rsid w:val="00F87C5E"/>
    <w:pPr>
      <w:tabs>
        <w:tab w:val="center" w:pos="4252"/>
        <w:tab w:val="right" w:pos="8504"/>
      </w:tabs>
      <w:snapToGrid w:val="0"/>
    </w:pPr>
  </w:style>
  <w:style w:type="character" w:customStyle="1" w:styleId="a8">
    <w:name w:val="ヘッダー (文字)"/>
    <w:basedOn w:val="a0"/>
    <w:link w:val="a7"/>
    <w:uiPriority w:val="99"/>
    <w:rsid w:val="00F87C5E"/>
  </w:style>
  <w:style w:type="paragraph" w:styleId="a9">
    <w:name w:val="footer"/>
    <w:basedOn w:val="a"/>
    <w:link w:val="aa"/>
    <w:uiPriority w:val="99"/>
    <w:unhideWhenUsed/>
    <w:rsid w:val="00F87C5E"/>
    <w:pPr>
      <w:tabs>
        <w:tab w:val="center" w:pos="4252"/>
        <w:tab w:val="right" w:pos="8504"/>
      </w:tabs>
      <w:snapToGrid w:val="0"/>
    </w:pPr>
  </w:style>
  <w:style w:type="character" w:customStyle="1" w:styleId="aa">
    <w:name w:val="フッター (文字)"/>
    <w:basedOn w:val="a0"/>
    <w:link w:val="a9"/>
    <w:uiPriority w:val="99"/>
    <w:rsid w:val="00F87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5329-80DB-45AA-A9FD-2683091B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髙橋 順子</cp:lastModifiedBy>
  <cp:revision>2</cp:revision>
  <cp:lastPrinted>2020-04-28T02:06:00Z</cp:lastPrinted>
  <dcterms:created xsi:type="dcterms:W3CDTF">2020-05-07T08:22:00Z</dcterms:created>
  <dcterms:modified xsi:type="dcterms:W3CDTF">2020-05-07T08:22:00Z</dcterms:modified>
</cp:coreProperties>
</file>